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85F" w:rsidRPr="00380347" w:rsidRDefault="00220E67" w:rsidP="00220E67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СПРАВКА</w:t>
      </w:r>
    </w:p>
    <w:p w:rsidR="009378EE" w:rsidRPr="00380347" w:rsidRDefault="009378EE" w:rsidP="00220E67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80347">
        <w:rPr>
          <w:rFonts w:ascii="Times New Roman" w:hAnsi="Times New Roman"/>
          <w:b/>
          <w:bCs/>
          <w:sz w:val="28"/>
          <w:szCs w:val="28"/>
        </w:rPr>
        <w:t xml:space="preserve">по результатам школьного этапа </w:t>
      </w:r>
      <w:r w:rsidR="00252677">
        <w:rPr>
          <w:rFonts w:ascii="Times New Roman" w:hAnsi="Times New Roman"/>
          <w:b/>
          <w:bCs/>
          <w:sz w:val="28"/>
          <w:szCs w:val="28"/>
        </w:rPr>
        <w:t xml:space="preserve">Всероссийской </w:t>
      </w:r>
      <w:r w:rsidRPr="00380347">
        <w:rPr>
          <w:rFonts w:ascii="Times New Roman" w:hAnsi="Times New Roman"/>
          <w:b/>
          <w:bCs/>
          <w:sz w:val="28"/>
          <w:szCs w:val="28"/>
        </w:rPr>
        <w:t xml:space="preserve">олимпиады школьников </w:t>
      </w:r>
    </w:p>
    <w:p w:rsidR="00B909A2" w:rsidRPr="00380347" w:rsidRDefault="00B909A2" w:rsidP="00220E67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80347">
        <w:rPr>
          <w:rFonts w:ascii="Times New Roman" w:hAnsi="Times New Roman"/>
          <w:b/>
          <w:bCs/>
          <w:sz w:val="28"/>
          <w:szCs w:val="28"/>
        </w:rPr>
        <w:t>М</w:t>
      </w:r>
      <w:r w:rsidR="00380347">
        <w:rPr>
          <w:rFonts w:ascii="Times New Roman" w:hAnsi="Times New Roman"/>
          <w:b/>
          <w:bCs/>
          <w:sz w:val="28"/>
          <w:szCs w:val="28"/>
        </w:rPr>
        <w:t>БОУ «Дус-Дагская</w:t>
      </w:r>
      <w:r w:rsidRPr="00380347">
        <w:rPr>
          <w:rFonts w:ascii="Times New Roman" w:hAnsi="Times New Roman"/>
          <w:b/>
          <w:bCs/>
          <w:sz w:val="28"/>
          <w:szCs w:val="28"/>
        </w:rPr>
        <w:t xml:space="preserve"> СОШ</w:t>
      </w:r>
      <w:r w:rsidR="00380347">
        <w:rPr>
          <w:rFonts w:ascii="Times New Roman" w:hAnsi="Times New Roman"/>
          <w:b/>
          <w:bCs/>
          <w:sz w:val="28"/>
          <w:szCs w:val="28"/>
        </w:rPr>
        <w:t xml:space="preserve"> Овюрского кожууна</w:t>
      </w:r>
      <w:r w:rsidRPr="00380347">
        <w:rPr>
          <w:rFonts w:ascii="Times New Roman" w:hAnsi="Times New Roman"/>
          <w:b/>
          <w:bCs/>
          <w:sz w:val="28"/>
          <w:szCs w:val="28"/>
        </w:rPr>
        <w:t>»</w:t>
      </w:r>
    </w:p>
    <w:p w:rsidR="00B909A2" w:rsidRPr="00380347" w:rsidRDefault="00B909A2" w:rsidP="00220E67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909A2" w:rsidRPr="00380347" w:rsidRDefault="00B909A2" w:rsidP="00220E67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380347">
        <w:rPr>
          <w:bCs/>
          <w:sz w:val="28"/>
          <w:szCs w:val="28"/>
        </w:rPr>
        <w:t xml:space="preserve">Школьный этап Всероссийской олимпиады школьников был проведен в соответствии с графиком, в период с </w:t>
      </w:r>
      <w:r w:rsidR="00380347">
        <w:rPr>
          <w:bCs/>
          <w:sz w:val="28"/>
          <w:szCs w:val="28"/>
        </w:rPr>
        <w:t xml:space="preserve">10 октября по 29 октября 2022 года, </w:t>
      </w:r>
      <w:r w:rsidRPr="00380347">
        <w:rPr>
          <w:sz w:val="28"/>
          <w:szCs w:val="28"/>
        </w:rPr>
        <w:t xml:space="preserve">для обучающихся 4-11-х классов, что является стартовой площадкой для участия в этапах олимпиады более высокого уровня. </w:t>
      </w:r>
    </w:p>
    <w:p w:rsidR="00B909A2" w:rsidRPr="00380347" w:rsidRDefault="00B909A2" w:rsidP="00220E67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380347">
        <w:rPr>
          <w:sz w:val="28"/>
          <w:szCs w:val="28"/>
        </w:rPr>
        <w:t>В данном мероприятии были задействованы учащиеся 4-11 классов, изъявившие свое желание участвовать в данном этапе олимпиады</w:t>
      </w:r>
      <w:r w:rsidR="00380347">
        <w:rPr>
          <w:sz w:val="28"/>
          <w:szCs w:val="28"/>
        </w:rPr>
        <w:t>.</w:t>
      </w:r>
    </w:p>
    <w:p w:rsidR="00B909A2" w:rsidRPr="00380347" w:rsidRDefault="00B909A2" w:rsidP="00220E67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380347">
        <w:rPr>
          <w:sz w:val="28"/>
          <w:szCs w:val="28"/>
        </w:rPr>
        <w:t xml:space="preserve">Для проведения мероприятия проведена подготовка: составлены списки учащихся, принимающих участие в олимпиаде; </w:t>
      </w:r>
      <w:r w:rsidR="00380347">
        <w:rPr>
          <w:sz w:val="28"/>
          <w:szCs w:val="28"/>
        </w:rPr>
        <w:t xml:space="preserve">издан приказ о проведении олимпиады школьного уровня, </w:t>
      </w:r>
      <w:r w:rsidRPr="00380347">
        <w:rPr>
          <w:sz w:val="28"/>
          <w:szCs w:val="28"/>
        </w:rPr>
        <w:t xml:space="preserve">определены члены жюри и председатели; передана информация организатору этапа олимпиады, на официальном сайте размещена вся необходимая информация. </w:t>
      </w:r>
    </w:p>
    <w:p w:rsidR="00380347" w:rsidRDefault="00B909A2" w:rsidP="00220E67">
      <w:pPr>
        <w:spacing w:line="360" w:lineRule="auto"/>
        <w:ind w:firstLine="708"/>
        <w:rPr>
          <w:rFonts w:ascii="Times New Roman" w:eastAsia="Calibri" w:hAnsi="Times New Roman"/>
          <w:sz w:val="28"/>
          <w:szCs w:val="28"/>
        </w:rPr>
      </w:pPr>
      <w:r w:rsidRPr="00380347">
        <w:rPr>
          <w:rFonts w:ascii="Times New Roman" w:hAnsi="Times New Roman"/>
          <w:sz w:val="28"/>
          <w:szCs w:val="28"/>
        </w:rPr>
        <w:t xml:space="preserve">Задания предоставлялись </w:t>
      </w:r>
      <w:r w:rsidR="00162257" w:rsidRPr="00380347">
        <w:rPr>
          <w:rFonts w:ascii="Times New Roman" w:hAnsi="Times New Roman"/>
          <w:sz w:val="28"/>
          <w:szCs w:val="28"/>
        </w:rPr>
        <w:t>муниципальными предметными</w:t>
      </w:r>
      <w:r w:rsidRPr="00380347">
        <w:rPr>
          <w:rFonts w:ascii="Times New Roman" w:hAnsi="Times New Roman"/>
          <w:sz w:val="28"/>
          <w:szCs w:val="28"/>
        </w:rPr>
        <w:t xml:space="preserve"> комиссиями. </w:t>
      </w:r>
      <w:r w:rsidR="00162257" w:rsidRPr="00380347">
        <w:rPr>
          <w:rFonts w:ascii="Times New Roman" w:eastAsia="Calibri" w:hAnsi="Times New Roman"/>
          <w:sz w:val="28"/>
          <w:szCs w:val="28"/>
        </w:rPr>
        <w:t xml:space="preserve">Проверка олимпиадных заданий, определение победителей и призеров школьного этапа Всероссийской олимпиады по общеобразовательным предметам осуществлялись жюри согласно приказу № </w:t>
      </w:r>
      <w:r w:rsidR="00380347">
        <w:rPr>
          <w:rFonts w:ascii="Times New Roman" w:eastAsia="Calibri" w:hAnsi="Times New Roman"/>
          <w:sz w:val="28"/>
          <w:szCs w:val="28"/>
        </w:rPr>
        <w:t>85 от 14.09.2022г.</w:t>
      </w:r>
    </w:p>
    <w:p w:rsidR="00380347" w:rsidRDefault="00162257" w:rsidP="00220E67">
      <w:pPr>
        <w:spacing w:line="360" w:lineRule="auto"/>
        <w:ind w:firstLine="708"/>
        <w:rPr>
          <w:rFonts w:ascii="Times New Roman" w:eastAsia="Calibri" w:hAnsi="Times New Roman"/>
          <w:sz w:val="28"/>
          <w:szCs w:val="28"/>
        </w:rPr>
      </w:pPr>
      <w:r w:rsidRPr="00380347">
        <w:rPr>
          <w:rFonts w:ascii="Times New Roman" w:eastAsia="Calibri" w:hAnsi="Times New Roman"/>
          <w:sz w:val="28"/>
          <w:szCs w:val="28"/>
        </w:rPr>
        <w:t>В школьном этапе Всероссийской олимпиады школьников приняли участие </w:t>
      </w:r>
      <w:r w:rsidR="00220E67">
        <w:rPr>
          <w:rFonts w:ascii="Times New Roman" w:eastAsia="Calibri" w:hAnsi="Times New Roman"/>
          <w:sz w:val="28"/>
          <w:szCs w:val="28"/>
        </w:rPr>
        <w:t xml:space="preserve">48 </w:t>
      </w:r>
      <w:r w:rsidR="00380347">
        <w:rPr>
          <w:rFonts w:ascii="Times New Roman" w:eastAsia="Calibri" w:hAnsi="Times New Roman"/>
          <w:sz w:val="28"/>
          <w:szCs w:val="28"/>
        </w:rPr>
        <w:t xml:space="preserve">участников </w:t>
      </w:r>
      <w:r w:rsidR="00220E67">
        <w:rPr>
          <w:rFonts w:ascii="Times New Roman" w:eastAsia="Calibri" w:hAnsi="Times New Roman"/>
          <w:sz w:val="28"/>
          <w:szCs w:val="28"/>
        </w:rPr>
        <w:t>по</w:t>
      </w:r>
      <w:r w:rsidR="00380347">
        <w:rPr>
          <w:rFonts w:ascii="Times New Roman" w:eastAsia="Calibri" w:hAnsi="Times New Roman"/>
          <w:sz w:val="28"/>
          <w:szCs w:val="28"/>
        </w:rPr>
        <w:t xml:space="preserve"> разны</w:t>
      </w:r>
      <w:r w:rsidR="00220E67">
        <w:rPr>
          <w:rFonts w:ascii="Times New Roman" w:eastAsia="Calibri" w:hAnsi="Times New Roman"/>
          <w:sz w:val="28"/>
          <w:szCs w:val="28"/>
        </w:rPr>
        <w:t xml:space="preserve">м </w:t>
      </w:r>
      <w:r w:rsidR="00380347">
        <w:rPr>
          <w:rFonts w:ascii="Times New Roman" w:eastAsia="Calibri" w:hAnsi="Times New Roman"/>
          <w:sz w:val="28"/>
          <w:szCs w:val="28"/>
        </w:rPr>
        <w:t>учебны</w:t>
      </w:r>
      <w:r w:rsidR="00220E67">
        <w:rPr>
          <w:rFonts w:ascii="Times New Roman" w:eastAsia="Calibri" w:hAnsi="Times New Roman"/>
          <w:sz w:val="28"/>
          <w:szCs w:val="28"/>
        </w:rPr>
        <w:t>м</w:t>
      </w:r>
      <w:r w:rsidR="00380347">
        <w:rPr>
          <w:rFonts w:ascii="Times New Roman" w:eastAsia="Calibri" w:hAnsi="Times New Roman"/>
          <w:sz w:val="28"/>
          <w:szCs w:val="28"/>
        </w:rPr>
        <w:t xml:space="preserve"> предмета</w:t>
      </w:r>
      <w:r w:rsidR="00220E67">
        <w:rPr>
          <w:rFonts w:ascii="Times New Roman" w:eastAsia="Calibri" w:hAnsi="Times New Roman"/>
          <w:sz w:val="28"/>
          <w:szCs w:val="28"/>
        </w:rPr>
        <w:t>м</w:t>
      </w:r>
      <w:r w:rsidR="00380347">
        <w:rPr>
          <w:rFonts w:ascii="Times New Roman" w:eastAsia="Calibri" w:hAnsi="Times New Roman"/>
          <w:sz w:val="28"/>
          <w:szCs w:val="28"/>
        </w:rPr>
        <w:t>.</w:t>
      </w:r>
    </w:p>
    <w:p w:rsidR="00252677" w:rsidRDefault="00252677">
      <w:pPr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br w:type="page"/>
      </w:r>
    </w:p>
    <w:p w:rsidR="00EE090F" w:rsidRPr="00380347" w:rsidRDefault="00162257" w:rsidP="00220E67">
      <w:pPr>
        <w:spacing w:after="200" w:line="360" w:lineRule="auto"/>
        <w:ind w:firstLine="709"/>
        <w:jc w:val="center"/>
        <w:rPr>
          <w:rFonts w:ascii="Times New Roman" w:eastAsia="Calibri" w:hAnsi="Times New Roman"/>
          <w:b/>
          <w:sz w:val="28"/>
          <w:szCs w:val="28"/>
        </w:rPr>
      </w:pPr>
      <w:r w:rsidRPr="00380347">
        <w:rPr>
          <w:rFonts w:ascii="Times New Roman" w:eastAsia="Calibri" w:hAnsi="Times New Roman"/>
          <w:b/>
          <w:sz w:val="28"/>
          <w:szCs w:val="28"/>
        </w:rPr>
        <w:lastRenderedPageBreak/>
        <w:t xml:space="preserve">Сравнительный анализ </w:t>
      </w:r>
      <w:proofErr w:type="gramStart"/>
      <w:r w:rsidRPr="00380347">
        <w:rPr>
          <w:rFonts w:ascii="Times New Roman" w:eastAsia="Calibri" w:hAnsi="Times New Roman"/>
          <w:b/>
          <w:sz w:val="28"/>
          <w:szCs w:val="28"/>
        </w:rPr>
        <w:t>количества участников школьного этапа Всероссийской олимпиады школьников</w:t>
      </w:r>
      <w:proofErr w:type="gramEnd"/>
      <w:r w:rsidR="00380347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="00EE090F" w:rsidRPr="00380347">
        <w:rPr>
          <w:rFonts w:ascii="Times New Roman" w:eastAsia="Calibri" w:hAnsi="Times New Roman"/>
          <w:b/>
          <w:sz w:val="28"/>
          <w:szCs w:val="28"/>
        </w:rPr>
        <w:t>по годам</w:t>
      </w:r>
    </w:p>
    <w:p w:rsidR="00EE090F" w:rsidRPr="00380347" w:rsidRDefault="00EE090F" w:rsidP="00220E67">
      <w:pPr>
        <w:spacing w:line="360" w:lineRule="auto"/>
        <w:ind w:firstLine="709"/>
        <w:jc w:val="right"/>
        <w:rPr>
          <w:rFonts w:ascii="Times New Roman" w:eastAsia="Calibri" w:hAnsi="Times New Roman"/>
          <w:b/>
          <w:sz w:val="28"/>
          <w:szCs w:val="28"/>
        </w:rPr>
      </w:pPr>
      <w:r w:rsidRPr="00380347">
        <w:rPr>
          <w:rFonts w:ascii="Times New Roman" w:eastAsia="Calibri" w:hAnsi="Times New Roman"/>
          <w:b/>
          <w:sz w:val="28"/>
          <w:szCs w:val="28"/>
        </w:rPr>
        <w:t>Таблица 1.</w:t>
      </w:r>
    </w:p>
    <w:tbl>
      <w:tblPr>
        <w:tblStyle w:val="a3"/>
        <w:tblW w:w="11057" w:type="dxa"/>
        <w:jc w:val="center"/>
        <w:tblInd w:w="-459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701"/>
        <w:gridCol w:w="1984"/>
        <w:gridCol w:w="1701"/>
        <w:gridCol w:w="2126"/>
      </w:tblGrid>
      <w:tr w:rsidR="00EE090F" w:rsidRPr="00380347" w:rsidTr="00380347">
        <w:trPr>
          <w:trHeight w:val="291"/>
          <w:jc w:val="center"/>
        </w:trPr>
        <w:tc>
          <w:tcPr>
            <w:tcW w:w="11057" w:type="dxa"/>
            <w:gridSpan w:val="6"/>
          </w:tcPr>
          <w:p w:rsidR="00EE090F" w:rsidRPr="00380347" w:rsidRDefault="00EE090F" w:rsidP="00220E67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380347">
              <w:rPr>
                <w:rFonts w:ascii="Times New Roman" w:eastAsia="Calibri" w:hAnsi="Times New Roman"/>
                <w:b/>
                <w:sz w:val="28"/>
                <w:szCs w:val="28"/>
              </w:rPr>
              <w:t>Учебный год</w:t>
            </w:r>
          </w:p>
        </w:tc>
      </w:tr>
      <w:tr w:rsidR="00EE090F" w:rsidRPr="00380347" w:rsidTr="00380347">
        <w:trPr>
          <w:trHeight w:val="281"/>
          <w:jc w:val="center"/>
        </w:trPr>
        <w:tc>
          <w:tcPr>
            <w:tcW w:w="3545" w:type="dxa"/>
            <w:gridSpan w:val="2"/>
          </w:tcPr>
          <w:p w:rsidR="00EE090F" w:rsidRPr="00380347" w:rsidRDefault="00380347" w:rsidP="00220E67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2020-2021</w:t>
            </w:r>
            <w:r w:rsidR="00220E67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220E67">
              <w:rPr>
                <w:rFonts w:ascii="Times New Roman" w:eastAsia="Calibri" w:hAnsi="Times New Roman"/>
                <w:b/>
                <w:sz w:val="28"/>
                <w:szCs w:val="28"/>
              </w:rPr>
              <w:t>уч</w:t>
            </w:r>
            <w:proofErr w:type="gramStart"/>
            <w:r w:rsidR="00220E67">
              <w:rPr>
                <w:rFonts w:ascii="Times New Roman" w:eastAsia="Calibri" w:hAnsi="Times New Roman"/>
                <w:b/>
                <w:sz w:val="28"/>
                <w:szCs w:val="28"/>
              </w:rPr>
              <w:t>.г</w:t>
            </w:r>
            <w:proofErr w:type="gramEnd"/>
            <w:r w:rsidR="00220E67">
              <w:rPr>
                <w:rFonts w:ascii="Times New Roman" w:eastAsia="Calibri" w:hAnsi="Times New Roman"/>
                <w:b/>
                <w:sz w:val="28"/>
                <w:szCs w:val="28"/>
              </w:rPr>
              <w:t>од</w:t>
            </w:r>
            <w:proofErr w:type="spellEnd"/>
          </w:p>
        </w:tc>
        <w:tc>
          <w:tcPr>
            <w:tcW w:w="3685" w:type="dxa"/>
            <w:gridSpan w:val="2"/>
          </w:tcPr>
          <w:p w:rsidR="00EE090F" w:rsidRPr="00380347" w:rsidRDefault="00380347" w:rsidP="00220E67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2021-2022</w:t>
            </w:r>
            <w:r w:rsidR="00220E67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220E67">
              <w:rPr>
                <w:rFonts w:ascii="Times New Roman" w:eastAsia="Calibri" w:hAnsi="Times New Roman"/>
                <w:b/>
                <w:sz w:val="28"/>
                <w:szCs w:val="28"/>
              </w:rPr>
              <w:t>уч</w:t>
            </w:r>
            <w:proofErr w:type="gramStart"/>
            <w:r w:rsidR="00220E67">
              <w:rPr>
                <w:rFonts w:ascii="Times New Roman" w:eastAsia="Calibri" w:hAnsi="Times New Roman"/>
                <w:b/>
                <w:sz w:val="28"/>
                <w:szCs w:val="28"/>
              </w:rPr>
              <w:t>.г</w:t>
            </w:r>
            <w:proofErr w:type="gramEnd"/>
            <w:r w:rsidR="00220E67">
              <w:rPr>
                <w:rFonts w:ascii="Times New Roman" w:eastAsia="Calibri" w:hAnsi="Times New Roman"/>
                <w:b/>
                <w:sz w:val="28"/>
                <w:szCs w:val="28"/>
              </w:rPr>
              <w:t>од</w:t>
            </w:r>
            <w:proofErr w:type="spellEnd"/>
          </w:p>
        </w:tc>
        <w:tc>
          <w:tcPr>
            <w:tcW w:w="3827" w:type="dxa"/>
            <w:gridSpan w:val="2"/>
          </w:tcPr>
          <w:p w:rsidR="00EE090F" w:rsidRPr="00380347" w:rsidRDefault="00EE090F" w:rsidP="00220E67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380347">
              <w:rPr>
                <w:rFonts w:ascii="Times New Roman" w:eastAsia="Calibri" w:hAnsi="Times New Roman"/>
                <w:b/>
                <w:sz w:val="28"/>
                <w:szCs w:val="28"/>
              </w:rPr>
              <w:t>202</w:t>
            </w:r>
            <w:r w:rsidR="00380347">
              <w:rPr>
                <w:rFonts w:ascii="Times New Roman" w:eastAsia="Calibri" w:hAnsi="Times New Roman"/>
                <w:b/>
                <w:sz w:val="28"/>
                <w:szCs w:val="28"/>
              </w:rPr>
              <w:t>2-2023</w:t>
            </w:r>
            <w:r w:rsidR="00220E67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220E67">
              <w:rPr>
                <w:rFonts w:ascii="Times New Roman" w:eastAsia="Calibri" w:hAnsi="Times New Roman"/>
                <w:b/>
                <w:sz w:val="28"/>
                <w:szCs w:val="28"/>
              </w:rPr>
              <w:t>уч</w:t>
            </w:r>
            <w:proofErr w:type="gramStart"/>
            <w:r w:rsidR="00220E67">
              <w:rPr>
                <w:rFonts w:ascii="Times New Roman" w:eastAsia="Calibri" w:hAnsi="Times New Roman"/>
                <w:b/>
                <w:sz w:val="28"/>
                <w:szCs w:val="28"/>
              </w:rPr>
              <w:t>.г</w:t>
            </w:r>
            <w:proofErr w:type="gramEnd"/>
            <w:r w:rsidR="00220E67">
              <w:rPr>
                <w:rFonts w:ascii="Times New Roman" w:eastAsia="Calibri" w:hAnsi="Times New Roman"/>
                <w:b/>
                <w:sz w:val="28"/>
                <w:szCs w:val="28"/>
              </w:rPr>
              <w:t>од</w:t>
            </w:r>
            <w:proofErr w:type="spellEnd"/>
          </w:p>
        </w:tc>
      </w:tr>
      <w:tr w:rsidR="00FE30EB" w:rsidRPr="00380347" w:rsidTr="00380347">
        <w:trPr>
          <w:jc w:val="center"/>
        </w:trPr>
        <w:tc>
          <w:tcPr>
            <w:tcW w:w="1560" w:type="dxa"/>
          </w:tcPr>
          <w:p w:rsidR="00FE30EB" w:rsidRPr="00380347" w:rsidRDefault="00FE30EB" w:rsidP="00220E67">
            <w:pPr>
              <w:spacing w:line="360" w:lineRule="auto"/>
              <w:jc w:val="center"/>
              <w:rPr>
                <w:rFonts w:ascii="Times New Roman" w:eastAsia="Calibri" w:hAnsi="Times New Roman"/>
                <w:szCs w:val="28"/>
              </w:rPr>
            </w:pPr>
            <w:r w:rsidRPr="00380347">
              <w:rPr>
                <w:rFonts w:ascii="Times New Roman" w:eastAsia="Calibri" w:hAnsi="Times New Roman"/>
                <w:szCs w:val="28"/>
              </w:rPr>
              <w:t>Количество участников</w:t>
            </w:r>
            <w:r w:rsidR="002E2BDD" w:rsidRPr="00380347">
              <w:rPr>
                <w:rFonts w:ascii="Times New Roman" w:eastAsia="Calibri" w:hAnsi="Times New Roman"/>
                <w:szCs w:val="28"/>
              </w:rPr>
              <w:t>*</w:t>
            </w:r>
          </w:p>
        </w:tc>
        <w:tc>
          <w:tcPr>
            <w:tcW w:w="1985" w:type="dxa"/>
          </w:tcPr>
          <w:p w:rsidR="00FE30EB" w:rsidRPr="00380347" w:rsidRDefault="00FE30EB" w:rsidP="00220E67">
            <w:pPr>
              <w:spacing w:line="360" w:lineRule="auto"/>
              <w:jc w:val="center"/>
              <w:rPr>
                <w:rFonts w:ascii="Times New Roman" w:eastAsia="Calibri" w:hAnsi="Times New Roman"/>
                <w:szCs w:val="28"/>
              </w:rPr>
            </w:pPr>
            <w:r w:rsidRPr="00380347">
              <w:rPr>
                <w:rFonts w:ascii="Times New Roman" w:eastAsia="Calibri" w:hAnsi="Times New Roman"/>
                <w:szCs w:val="28"/>
              </w:rPr>
              <w:t xml:space="preserve">Доля от количества </w:t>
            </w:r>
            <w:proofErr w:type="gramStart"/>
            <w:r w:rsidRPr="00380347">
              <w:rPr>
                <w:rFonts w:ascii="Times New Roman" w:eastAsia="Calibri" w:hAnsi="Times New Roman"/>
                <w:szCs w:val="28"/>
              </w:rPr>
              <w:t>обучающихся</w:t>
            </w:r>
            <w:proofErr w:type="gramEnd"/>
            <w:r w:rsidRPr="00380347">
              <w:rPr>
                <w:rFonts w:ascii="Times New Roman" w:eastAsia="Calibri" w:hAnsi="Times New Roman"/>
                <w:szCs w:val="28"/>
              </w:rPr>
              <w:t>, %</w:t>
            </w:r>
          </w:p>
        </w:tc>
        <w:tc>
          <w:tcPr>
            <w:tcW w:w="1701" w:type="dxa"/>
          </w:tcPr>
          <w:p w:rsidR="00FE30EB" w:rsidRPr="00380347" w:rsidRDefault="00FE30EB" w:rsidP="00220E67">
            <w:pPr>
              <w:spacing w:line="360" w:lineRule="auto"/>
              <w:jc w:val="center"/>
              <w:rPr>
                <w:rFonts w:ascii="Times New Roman" w:eastAsia="Calibri" w:hAnsi="Times New Roman"/>
                <w:szCs w:val="28"/>
              </w:rPr>
            </w:pPr>
            <w:r w:rsidRPr="00380347">
              <w:rPr>
                <w:rFonts w:ascii="Times New Roman" w:eastAsia="Calibri" w:hAnsi="Times New Roman"/>
                <w:szCs w:val="28"/>
              </w:rPr>
              <w:t>Количество участников</w:t>
            </w:r>
            <w:r w:rsidR="002E2BDD" w:rsidRPr="00380347">
              <w:rPr>
                <w:rFonts w:ascii="Times New Roman" w:eastAsia="Calibri" w:hAnsi="Times New Roman"/>
                <w:szCs w:val="28"/>
              </w:rPr>
              <w:t>*</w:t>
            </w:r>
          </w:p>
        </w:tc>
        <w:tc>
          <w:tcPr>
            <w:tcW w:w="1984" w:type="dxa"/>
          </w:tcPr>
          <w:p w:rsidR="00FE30EB" w:rsidRPr="00380347" w:rsidRDefault="00FE30EB" w:rsidP="00220E67">
            <w:pPr>
              <w:spacing w:line="360" w:lineRule="auto"/>
              <w:jc w:val="center"/>
              <w:rPr>
                <w:rFonts w:ascii="Times New Roman" w:eastAsia="Calibri" w:hAnsi="Times New Roman"/>
                <w:szCs w:val="28"/>
              </w:rPr>
            </w:pPr>
            <w:r w:rsidRPr="00380347">
              <w:rPr>
                <w:rFonts w:ascii="Times New Roman" w:eastAsia="Calibri" w:hAnsi="Times New Roman"/>
                <w:szCs w:val="28"/>
              </w:rPr>
              <w:t xml:space="preserve">Доля от количества </w:t>
            </w:r>
            <w:proofErr w:type="gramStart"/>
            <w:r w:rsidRPr="00380347">
              <w:rPr>
                <w:rFonts w:ascii="Times New Roman" w:eastAsia="Calibri" w:hAnsi="Times New Roman"/>
                <w:szCs w:val="28"/>
              </w:rPr>
              <w:t>обучающихся</w:t>
            </w:r>
            <w:proofErr w:type="gramEnd"/>
            <w:r w:rsidRPr="00380347">
              <w:rPr>
                <w:rFonts w:ascii="Times New Roman" w:eastAsia="Calibri" w:hAnsi="Times New Roman"/>
                <w:szCs w:val="28"/>
              </w:rPr>
              <w:t>, %</w:t>
            </w:r>
          </w:p>
        </w:tc>
        <w:tc>
          <w:tcPr>
            <w:tcW w:w="1701" w:type="dxa"/>
          </w:tcPr>
          <w:p w:rsidR="00FE30EB" w:rsidRPr="00380347" w:rsidRDefault="00FE30EB" w:rsidP="00220E67">
            <w:pPr>
              <w:spacing w:line="360" w:lineRule="auto"/>
              <w:jc w:val="center"/>
              <w:rPr>
                <w:rFonts w:ascii="Times New Roman" w:eastAsia="Calibri" w:hAnsi="Times New Roman"/>
                <w:szCs w:val="28"/>
              </w:rPr>
            </w:pPr>
            <w:r w:rsidRPr="00380347">
              <w:rPr>
                <w:rFonts w:ascii="Times New Roman" w:eastAsia="Calibri" w:hAnsi="Times New Roman"/>
                <w:szCs w:val="28"/>
              </w:rPr>
              <w:t xml:space="preserve">Количество участников </w:t>
            </w:r>
            <w:r w:rsidR="002E2BDD" w:rsidRPr="00380347">
              <w:rPr>
                <w:rFonts w:ascii="Times New Roman" w:eastAsia="Calibri" w:hAnsi="Times New Roman"/>
                <w:szCs w:val="28"/>
              </w:rPr>
              <w:t>*</w:t>
            </w:r>
          </w:p>
        </w:tc>
        <w:tc>
          <w:tcPr>
            <w:tcW w:w="2126" w:type="dxa"/>
          </w:tcPr>
          <w:p w:rsidR="00FE30EB" w:rsidRPr="00380347" w:rsidRDefault="00FE30EB" w:rsidP="00220E67">
            <w:pPr>
              <w:spacing w:line="360" w:lineRule="auto"/>
              <w:jc w:val="center"/>
              <w:rPr>
                <w:rFonts w:ascii="Times New Roman" w:eastAsia="Calibri" w:hAnsi="Times New Roman"/>
                <w:szCs w:val="28"/>
              </w:rPr>
            </w:pPr>
            <w:r w:rsidRPr="00380347">
              <w:rPr>
                <w:rFonts w:ascii="Times New Roman" w:eastAsia="Calibri" w:hAnsi="Times New Roman"/>
                <w:szCs w:val="28"/>
              </w:rPr>
              <w:t xml:space="preserve">Доля от количества </w:t>
            </w:r>
            <w:proofErr w:type="gramStart"/>
            <w:r w:rsidRPr="00380347">
              <w:rPr>
                <w:rFonts w:ascii="Times New Roman" w:eastAsia="Calibri" w:hAnsi="Times New Roman"/>
                <w:szCs w:val="28"/>
              </w:rPr>
              <w:t>обучающихся</w:t>
            </w:r>
            <w:proofErr w:type="gramEnd"/>
            <w:r w:rsidRPr="00380347">
              <w:rPr>
                <w:rFonts w:ascii="Times New Roman" w:eastAsia="Calibri" w:hAnsi="Times New Roman"/>
                <w:szCs w:val="28"/>
              </w:rPr>
              <w:t>, %</w:t>
            </w:r>
          </w:p>
        </w:tc>
      </w:tr>
      <w:tr w:rsidR="00FE30EB" w:rsidRPr="00380347" w:rsidTr="00380347">
        <w:trPr>
          <w:jc w:val="center"/>
        </w:trPr>
        <w:tc>
          <w:tcPr>
            <w:tcW w:w="1560" w:type="dxa"/>
          </w:tcPr>
          <w:p w:rsidR="00FE30EB" w:rsidRPr="00220E67" w:rsidRDefault="00220E67" w:rsidP="00220E67">
            <w:pPr>
              <w:spacing w:line="360" w:lineRule="auto"/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49</w:t>
            </w:r>
          </w:p>
        </w:tc>
        <w:tc>
          <w:tcPr>
            <w:tcW w:w="1985" w:type="dxa"/>
          </w:tcPr>
          <w:p w:rsidR="00FE30EB" w:rsidRPr="00220E67" w:rsidRDefault="00220E67" w:rsidP="00220E67">
            <w:pPr>
              <w:spacing w:line="360" w:lineRule="auto"/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61</w:t>
            </w:r>
            <w:r w:rsidRPr="00220E67">
              <w:rPr>
                <w:rFonts w:ascii="Times New Roman" w:eastAsia="Calibri" w:hAnsi="Times New Roman"/>
                <w:szCs w:val="28"/>
              </w:rPr>
              <w:t>,3</w:t>
            </w:r>
          </w:p>
        </w:tc>
        <w:tc>
          <w:tcPr>
            <w:tcW w:w="1701" w:type="dxa"/>
          </w:tcPr>
          <w:p w:rsidR="00FE30EB" w:rsidRPr="00220E67" w:rsidRDefault="00220E67" w:rsidP="00220E67">
            <w:pPr>
              <w:spacing w:line="360" w:lineRule="auto"/>
              <w:jc w:val="center"/>
              <w:rPr>
                <w:rFonts w:ascii="Times New Roman" w:eastAsia="Calibri" w:hAnsi="Times New Roman"/>
                <w:szCs w:val="28"/>
              </w:rPr>
            </w:pPr>
            <w:r w:rsidRPr="00220E67">
              <w:rPr>
                <w:rFonts w:ascii="Times New Roman" w:eastAsia="Calibri" w:hAnsi="Times New Roman"/>
                <w:szCs w:val="28"/>
              </w:rPr>
              <w:t>44</w:t>
            </w:r>
          </w:p>
        </w:tc>
        <w:tc>
          <w:tcPr>
            <w:tcW w:w="1984" w:type="dxa"/>
          </w:tcPr>
          <w:p w:rsidR="00FE30EB" w:rsidRPr="00220E67" w:rsidRDefault="00220E67" w:rsidP="00220E67">
            <w:pPr>
              <w:spacing w:line="360" w:lineRule="auto"/>
              <w:jc w:val="center"/>
              <w:rPr>
                <w:rFonts w:ascii="Times New Roman" w:eastAsia="Calibri" w:hAnsi="Times New Roman"/>
                <w:szCs w:val="28"/>
              </w:rPr>
            </w:pPr>
            <w:r w:rsidRPr="00220E67">
              <w:rPr>
                <w:rFonts w:ascii="Times New Roman" w:eastAsia="Calibri" w:hAnsi="Times New Roman"/>
                <w:szCs w:val="28"/>
              </w:rPr>
              <w:t>62,8</w:t>
            </w:r>
          </w:p>
        </w:tc>
        <w:tc>
          <w:tcPr>
            <w:tcW w:w="1701" w:type="dxa"/>
          </w:tcPr>
          <w:p w:rsidR="00FE30EB" w:rsidRPr="00380347" w:rsidRDefault="00220E67" w:rsidP="00220E67">
            <w:pPr>
              <w:spacing w:line="360" w:lineRule="auto"/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48</w:t>
            </w:r>
          </w:p>
        </w:tc>
        <w:tc>
          <w:tcPr>
            <w:tcW w:w="2126" w:type="dxa"/>
          </w:tcPr>
          <w:p w:rsidR="00FE30EB" w:rsidRPr="00380347" w:rsidRDefault="00220E67" w:rsidP="00220E67">
            <w:pPr>
              <w:spacing w:line="360" w:lineRule="auto"/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70,5</w:t>
            </w:r>
          </w:p>
        </w:tc>
      </w:tr>
    </w:tbl>
    <w:p w:rsidR="002E2BDD" w:rsidRPr="00380347" w:rsidRDefault="002E2BDD" w:rsidP="00220E67">
      <w:pPr>
        <w:spacing w:line="360" w:lineRule="auto"/>
        <w:rPr>
          <w:rFonts w:ascii="Times New Roman" w:hAnsi="Times New Roman"/>
          <w:i/>
          <w:iCs/>
          <w:szCs w:val="28"/>
        </w:rPr>
      </w:pPr>
      <w:r w:rsidRPr="00380347">
        <w:rPr>
          <w:rFonts w:ascii="Times New Roman" w:hAnsi="Times New Roman"/>
          <w:i/>
          <w:iCs/>
          <w:szCs w:val="28"/>
        </w:rPr>
        <w:t>*обучающийся, принявший участие в данном этапе олимпиады учитывается один раз</w:t>
      </w:r>
    </w:p>
    <w:p w:rsidR="00380347" w:rsidRDefault="00380347" w:rsidP="00220E67">
      <w:pPr>
        <w:spacing w:line="360" w:lineRule="auto"/>
        <w:ind w:firstLine="709"/>
        <w:rPr>
          <w:rFonts w:ascii="Times New Roman" w:eastAsia="Calibri" w:hAnsi="Times New Roman"/>
          <w:b/>
          <w:sz w:val="28"/>
          <w:szCs w:val="28"/>
        </w:rPr>
      </w:pPr>
    </w:p>
    <w:p w:rsidR="009378EE" w:rsidRPr="00220E67" w:rsidRDefault="00FE30EB" w:rsidP="00220E67">
      <w:pPr>
        <w:spacing w:line="360" w:lineRule="auto"/>
        <w:ind w:firstLine="709"/>
        <w:rPr>
          <w:rFonts w:ascii="Times New Roman" w:eastAsia="Calibri" w:hAnsi="Times New Roman"/>
          <w:sz w:val="28"/>
          <w:szCs w:val="28"/>
        </w:rPr>
      </w:pPr>
      <w:r w:rsidRPr="00380347">
        <w:rPr>
          <w:rFonts w:ascii="Times New Roman" w:eastAsia="Calibri" w:hAnsi="Times New Roman"/>
          <w:b/>
          <w:sz w:val="28"/>
          <w:szCs w:val="28"/>
        </w:rPr>
        <w:t xml:space="preserve">Вывод: </w:t>
      </w:r>
      <w:r w:rsidR="00220E67">
        <w:rPr>
          <w:rFonts w:ascii="Times New Roman" w:eastAsia="Calibri" w:hAnsi="Times New Roman"/>
          <w:sz w:val="28"/>
          <w:szCs w:val="28"/>
        </w:rPr>
        <w:t xml:space="preserve">из таблицы видно, что с каждым годом число участников школьного этапа олимпиады </w:t>
      </w:r>
      <w:proofErr w:type="spellStart"/>
      <w:r w:rsidR="00220E67">
        <w:rPr>
          <w:rFonts w:ascii="Times New Roman" w:eastAsia="Calibri" w:hAnsi="Times New Roman"/>
          <w:sz w:val="28"/>
          <w:szCs w:val="28"/>
        </w:rPr>
        <w:t>возрастается</w:t>
      </w:r>
      <w:proofErr w:type="spellEnd"/>
      <w:r w:rsidR="00220E67">
        <w:rPr>
          <w:rFonts w:ascii="Times New Roman" w:eastAsia="Calibri" w:hAnsi="Times New Roman"/>
          <w:sz w:val="28"/>
          <w:szCs w:val="28"/>
        </w:rPr>
        <w:t xml:space="preserve">, </w:t>
      </w:r>
      <w:proofErr w:type="gramStart"/>
      <w:r w:rsidR="00220E67">
        <w:rPr>
          <w:rFonts w:ascii="Times New Roman" w:eastAsia="Calibri" w:hAnsi="Times New Roman"/>
          <w:sz w:val="28"/>
          <w:szCs w:val="28"/>
        </w:rPr>
        <w:t>про</w:t>
      </w:r>
      <w:proofErr w:type="gramEnd"/>
      <w:r w:rsidR="00220E67">
        <w:rPr>
          <w:rFonts w:ascii="Times New Roman" w:eastAsia="Calibri" w:hAnsi="Times New Roman"/>
          <w:sz w:val="28"/>
          <w:szCs w:val="28"/>
        </w:rPr>
        <w:t xml:space="preserve"> свидетельствует </w:t>
      </w:r>
      <w:proofErr w:type="gramStart"/>
      <w:r w:rsidR="00220E67">
        <w:rPr>
          <w:rFonts w:ascii="Times New Roman" w:eastAsia="Calibri" w:hAnsi="Times New Roman"/>
          <w:sz w:val="28"/>
          <w:szCs w:val="28"/>
        </w:rPr>
        <w:t>о</w:t>
      </w:r>
      <w:proofErr w:type="gramEnd"/>
      <w:r w:rsidR="00220E67">
        <w:rPr>
          <w:rFonts w:ascii="Times New Roman" w:eastAsia="Calibri" w:hAnsi="Times New Roman"/>
          <w:sz w:val="28"/>
          <w:szCs w:val="28"/>
        </w:rPr>
        <w:t xml:space="preserve"> том, что работа учителей-предметников с одаренными участниками растет с каждым годом. В</w:t>
      </w:r>
      <w:r w:rsidR="00D5730B" w:rsidRPr="00380347">
        <w:rPr>
          <w:rFonts w:ascii="Times New Roman" w:hAnsi="Times New Roman"/>
          <w:sz w:val="28"/>
          <w:szCs w:val="28"/>
        </w:rPr>
        <w:t xml:space="preserve">сем желающим в соответствии с Порядком проведения школьного этапа Всероссийской олимпиады школьников было предоставлено право </w:t>
      </w:r>
      <w:proofErr w:type="gramStart"/>
      <w:r w:rsidR="00D5730B" w:rsidRPr="00380347">
        <w:rPr>
          <w:rFonts w:ascii="Times New Roman" w:hAnsi="Times New Roman"/>
          <w:sz w:val="28"/>
          <w:szCs w:val="28"/>
        </w:rPr>
        <w:t>принять</w:t>
      </w:r>
      <w:proofErr w:type="gramEnd"/>
      <w:r w:rsidR="00D5730B" w:rsidRPr="00380347">
        <w:rPr>
          <w:rFonts w:ascii="Times New Roman" w:hAnsi="Times New Roman"/>
          <w:sz w:val="28"/>
          <w:szCs w:val="28"/>
        </w:rPr>
        <w:t xml:space="preserve"> участие в олимпиадах.</w:t>
      </w:r>
    </w:p>
    <w:p w:rsidR="00220E67" w:rsidRDefault="00220E67" w:rsidP="00220E67">
      <w:pPr>
        <w:spacing w:line="36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AA503C" w:rsidRPr="00380347" w:rsidRDefault="00AA503C" w:rsidP="00220E67">
      <w:pPr>
        <w:spacing w:line="36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380347">
        <w:rPr>
          <w:rFonts w:ascii="Times New Roman" w:eastAsia="Calibri" w:hAnsi="Times New Roman"/>
          <w:b/>
          <w:sz w:val="28"/>
          <w:szCs w:val="28"/>
        </w:rPr>
        <w:t xml:space="preserve">Сравнительный анализ количества участников </w:t>
      </w:r>
    </w:p>
    <w:p w:rsidR="00AA503C" w:rsidRDefault="00AA503C" w:rsidP="00220E67">
      <w:pPr>
        <w:spacing w:line="36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380347">
        <w:rPr>
          <w:rFonts w:ascii="Times New Roman" w:eastAsia="Calibri" w:hAnsi="Times New Roman"/>
          <w:b/>
          <w:sz w:val="28"/>
          <w:szCs w:val="28"/>
        </w:rPr>
        <w:t>школьного этапа Всероссийской олимпиады школьников по годам</w:t>
      </w:r>
    </w:p>
    <w:p w:rsidR="00220E67" w:rsidRPr="00380347" w:rsidRDefault="00220E67" w:rsidP="00220E67">
      <w:pPr>
        <w:spacing w:line="36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F17B46" w:rsidRPr="00380347" w:rsidRDefault="00F17B46" w:rsidP="00220E67">
      <w:pPr>
        <w:spacing w:line="360" w:lineRule="auto"/>
        <w:jc w:val="right"/>
        <w:rPr>
          <w:rFonts w:ascii="Times New Roman" w:eastAsia="Calibri" w:hAnsi="Times New Roman"/>
          <w:b/>
          <w:sz w:val="28"/>
          <w:szCs w:val="28"/>
        </w:rPr>
      </w:pPr>
      <w:r w:rsidRPr="00380347">
        <w:rPr>
          <w:rFonts w:ascii="Times New Roman" w:eastAsia="Calibri" w:hAnsi="Times New Roman"/>
          <w:b/>
          <w:sz w:val="28"/>
          <w:szCs w:val="28"/>
        </w:rPr>
        <w:t xml:space="preserve">Таблица  </w:t>
      </w:r>
      <w:r w:rsidR="00220E67">
        <w:rPr>
          <w:rFonts w:ascii="Times New Roman" w:eastAsia="Calibri" w:hAnsi="Times New Roman"/>
          <w:b/>
          <w:sz w:val="28"/>
          <w:szCs w:val="28"/>
        </w:rPr>
        <w:t>2</w:t>
      </w:r>
      <w:r w:rsidRPr="00380347">
        <w:rPr>
          <w:rFonts w:ascii="Times New Roman" w:eastAsia="Calibri" w:hAnsi="Times New Roman"/>
          <w:b/>
          <w:sz w:val="28"/>
          <w:szCs w:val="28"/>
        </w:rPr>
        <w:t>.</w:t>
      </w:r>
    </w:p>
    <w:tbl>
      <w:tblPr>
        <w:tblW w:w="9654" w:type="dxa"/>
        <w:jc w:val="center"/>
        <w:tblInd w:w="-2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"/>
        <w:gridCol w:w="3557"/>
        <w:gridCol w:w="1843"/>
        <w:gridCol w:w="1843"/>
        <w:gridCol w:w="1843"/>
      </w:tblGrid>
      <w:tr w:rsidR="00F17B46" w:rsidRPr="00380347" w:rsidTr="00220E67">
        <w:trPr>
          <w:trHeight w:val="302"/>
          <w:jc w:val="center"/>
        </w:trPr>
        <w:tc>
          <w:tcPr>
            <w:tcW w:w="56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7B46" w:rsidRPr="00380347" w:rsidRDefault="00F17B46" w:rsidP="00220E67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380347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380347">
              <w:rPr>
                <w:rFonts w:ascii="Times New Roman" w:eastAsia="Calibri" w:hAnsi="Times New Roman"/>
                <w:b/>
                <w:sz w:val="28"/>
                <w:szCs w:val="28"/>
              </w:rPr>
              <w:t>п</w:t>
            </w:r>
            <w:proofErr w:type="gramEnd"/>
            <w:r w:rsidRPr="00380347">
              <w:rPr>
                <w:rFonts w:ascii="Times New Roman" w:eastAsia="Calibri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355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7B46" w:rsidRPr="00380347" w:rsidRDefault="00F17B46" w:rsidP="00220E67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380347">
              <w:rPr>
                <w:rFonts w:ascii="Times New Roman" w:eastAsia="Calibri" w:hAnsi="Times New Roman"/>
                <w:b/>
                <w:sz w:val="28"/>
                <w:szCs w:val="28"/>
              </w:rPr>
              <w:t>Наименование предмета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B46" w:rsidRPr="00380347" w:rsidRDefault="00F17B46" w:rsidP="00220E67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380347">
              <w:rPr>
                <w:rFonts w:ascii="Times New Roman" w:eastAsia="Calibri" w:hAnsi="Times New Roman"/>
                <w:b/>
                <w:sz w:val="28"/>
                <w:szCs w:val="28"/>
              </w:rPr>
              <w:t>Количество участников</w:t>
            </w:r>
          </w:p>
        </w:tc>
      </w:tr>
      <w:tr w:rsidR="00220E67" w:rsidRPr="00380347" w:rsidTr="00220E67">
        <w:trPr>
          <w:jc w:val="center"/>
        </w:trPr>
        <w:tc>
          <w:tcPr>
            <w:tcW w:w="568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vAlign w:val="center"/>
            <w:hideMark/>
          </w:tcPr>
          <w:p w:rsidR="00220E67" w:rsidRPr="00380347" w:rsidRDefault="00220E67" w:rsidP="00220E67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  <w:tc>
          <w:tcPr>
            <w:tcW w:w="355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vAlign w:val="center"/>
            <w:hideMark/>
          </w:tcPr>
          <w:p w:rsidR="00220E67" w:rsidRPr="00380347" w:rsidRDefault="00220E67" w:rsidP="00220E67">
            <w:pPr>
              <w:spacing w:line="36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E67" w:rsidRPr="00380347" w:rsidRDefault="00220E67" w:rsidP="00220E67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2020-2021 </w:t>
            </w:r>
            <w:proofErr w:type="spellStart"/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уч</w:t>
            </w:r>
            <w:proofErr w:type="gramStart"/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од</w:t>
            </w:r>
            <w:proofErr w:type="spellEnd"/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E67" w:rsidRPr="00380347" w:rsidRDefault="00220E67" w:rsidP="00220E67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2021-2022 </w:t>
            </w:r>
            <w:proofErr w:type="spellStart"/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уч</w:t>
            </w:r>
            <w:proofErr w:type="gramStart"/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од</w:t>
            </w:r>
            <w:proofErr w:type="spellEnd"/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20E67" w:rsidRPr="00380347" w:rsidRDefault="00220E67" w:rsidP="00220E67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380347">
              <w:rPr>
                <w:rFonts w:ascii="Times New Roman" w:eastAsia="Calibri" w:hAnsi="Times New Roman"/>
                <w:b/>
                <w:sz w:val="28"/>
                <w:szCs w:val="28"/>
              </w:rPr>
              <w:t>202</w:t>
            </w: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2-2023 </w:t>
            </w:r>
            <w:proofErr w:type="spellStart"/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уч</w:t>
            </w:r>
            <w:proofErr w:type="gramStart"/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од</w:t>
            </w:r>
            <w:proofErr w:type="spellEnd"/>
          </w:p>
        </w:tc>
      </w:tr>
      <w:tr w:rsidR="00220E67" w:rsidRPr="00380347" w:rsidTr="00220E67">
        <w:trPr>
          <w:jc w:val="center"/>
        </w:trPr>
        <w:tc>
          <w:tcPr>
            <w:tcW w:w="568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0E67" w:rsidRPr="00380347" w:rsidRDefault="00220E67" w:rsidP="00220E67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80347">
              <w:rPr>
                <w:rFonts w:ascii="Times New Roman" w:eastAsia="Calibri" w:hAnsi="Times New Roman"/>
                <w:sz w:val="28"/>
                <w:szCs w:val="28"/>
              </w:rPr>
              <w:t>1.</w:t>
            </w:r>
          </w:p>
        </w:tc>
        <w:tc>
          <w:tcPr>
            <w:tcW w:w="3557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0E67" w:rsidRPr="00380347" w:rsidRDefault="00220E67" w:rsidP="00220E67">
            <w:pPr>
              <w:spacing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80347">
              <w:rPr>
                <w:rFonts w:ascii="Times New Roman" w:eastAsia="Calibri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E67" w:rsidRPr="00380347" w:rsidRDefault="00220E67" w:rsidP="00220E67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24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E67" w:rsidRPr="00380347" w:rsidRDefault="00220E67" w:rsidP="00220E67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38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20E67" w:rsidRPr="00380347" w:rsidRDefault="00220E67" w:rsidP="00220E67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22</w:t>
            </w:r>
          </w:p>
        </w:tc>
      </w:tr>
      <w:tr w:rsidR="00220E67" w:rsidRPr="00380347" w:rsidTr="00220E67">
        <w:trPr>
          <w:jc w:val="center"/>
        </w:trPr>
        <w:tc>
          <w:tcPr>
            <w:tcW w:w="568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0E67" w:rsidRPr="00380347" w:rsidRDefault="00220E67" w:rsidP="00220E67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80347">
              <w:rPr>
                <w:rFonts w:ascii="Times New Roman" w:eastAsia="Calibri" w:hAnsi="Times New Roman"/>
                <w:sz w:val="28"/>
                <w:szCs w:val="28"/>
              </w:rPr>
              <w:t>2.</w:t>
            </w:r>
          </w:p>
        </w:tc>
        <w:tc>
          <w:tcPr>
            <w:tcW w:w="3557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0E67" w:rsidRPr="00380347" w:rsidRDefault="00220E67" w:rsidP="00220E67">
            <w:pPr>
              <w:spacing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80347">
              <w:rPr>
                <w:rFonts w:ascii="Times New Roman" w:eastAsia="Calibri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E67" w:rsidRPr="00380347" w:rsidRDefault="00220E67" w:rsidP="00220E67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14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E67" w:rsidRPr="00380347" w:rsidRDefault="00220E67" w:rsidP="00220E67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15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20E67" w:rsidRPr="00380347" w:rsidRDefault="00220E67" w:rsidP="00220E67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17</w:t>
            </w:r>
          </w:p>
        </w:tc>
      </w:tr>
      <w:tr w:rsidR="00220E67" w:rsidRPr="00380347" w:rsidTr="00220E67">
        <w:trPr>
          <w:jc w:val="center"/>
        </w:trPr>
        <w:tc>
          <w:tcPr>
            <w:tcW w:w="568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0E67" w:rsidRPr="00380347" w:rsidRDefault="00220E67" w:rsidP="00220E67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80347">
              <w:rPr>
                <w:rFonts w:ascii="Times New Roman" w:eastAsia="Calibri" w:hAnsi="Times New Roman"/>
                <w:sz w:val="28"/>
                <w:szCs w:val="28"/>
              </w:rPr>
              <w:t>3.</w:t>
            </w:r>
          </w:p>
        </w:tc>
        <w:tc>
          <w:tcPr>
            <w:tcW w:w="3557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0E67" w:rsidRPr="00380347" w:rsidRDefault="00220E67" w:rsidP="00220E67">
            <w:pPr>
              <w:spacing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80347">
              <w:rPr>
                <w:rFonts w:ascii="Times New Roman" w:eastAsia="Calibri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E67" w:rsidRPr="00380347" w:rsidRDefault="00220E67" w:rsidP="00220E67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23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E67" w:rsidRPr="00380347" w:rsidRDefault="00220E67" w:rsidP="00220E67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17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20E67" w:rsidRPr="00380347" w:rsidRDefault="00220E67" w:rsidP="00220E67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18</w:t>
            </w:r>
          </w:p>
        </w:tc>
      </w:tr>
      <w:tr w:rsidR="00220E67" w:rsidRPr="00380347" w:rsidTr="00220E67">
        <w:trPr>
          <w:jc w:val="center"/>
        </w:trPr>
        <w:tc>
          <w:tcPr>
            <w:tcW w:w="568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0E67" w:rsidRPr="00380347" w:rsidRDefault="00220E67" w:rsidP="00220E67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80347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3557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0E67" w:rsidRPr="00380347" w:rsidRDefault="00220E67" w:rsidP="00220E67">
            <w:pPr>
              <w:spacing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80347">
              <w:rPr>
                <w:rFonts w:ascii="Times New Roman" w:eastAsia="Calibri" w:hAnsi="Times New Roman"/>
                <w:sz w:val="28"/>
                <w:szCs w:val="28"/>
              </w:rPr>
              <w:t>История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E67" w:rsidRPr="00380347" w:rsidRDefault="00220E67" w:rsidP="00220E67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16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E67" w:rsidRPr="00380347" w:rsidRDefault="00220E67" w:rsidP="00220E67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30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20E67" w:rsidRPr="00380347" w:rsidRDefault="00220E67" w:rsidP="00220E67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16</w:t>
            </w:r>
          </w:p>
        </w:tc>
      </w:tr>
      <w:tr w:rsidR="00220E67" w:rsidRPr="00380347" w:rsidTr="00220E67">
        <w:trPr>
          <w:jc w:val="center"/>
        </w:trPr>
        <w:tc>
          <w:tcPr>
            <w:tcW w:w="568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0E67" w:rsidRPr="00380347" w:rsidRDefault="00220E67" w:rsidP="00220E67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80347">
              <w:rPr>
                <w:rFonts w:ascii="Times New Roman" w:eastAsia="Calibri" w:hAnsi="Times New Roman"/>
                <w:sz w:val="28"/>
                <w:szCs w:val="28"/>
              </w:rPr>
              <w:t>5.</w:t>
            </w:r>
          </w:p>
        </w:tc>
        <w:tc>
          <w:tcPr>
            <w:tcW w:w="3557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0E67" w:rsidRPr="00380347" w:rsidRDefault="00220E67" w:rsidP="00220E67">
            <w:pPr>
              <w:spacing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80347">
              <w:rPr>
                <w:rFonts w:ascii="Times New Roman" w:eastAsia="Calibri" w:hAnsi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E67" w:rsidRPr="00380347" w:rsidRDefault="00220E67" w:rsidP="00220E67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E67" w:rsidRPr="00380347" w:rsidRDefault="00220E67" w:rsidP="00220E67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20E67" w:rsidRPr="00380347" w:rsidRDefault="00220E67" w:rsidP="00220E67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12</w:t>
            </w:r>
          </w:p>
        </w:tc>
      </w:tr>
      <w:tr w:rsidR="00220E67" w:rsidRPr="00380347" w:rsidTr="00220E67">
        <w:trPr>
          <w:jc w:val="center"/>
        </w:trPr>
        <w:tc>
          <w:tcPr>
            <w:tcW w:w="568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0E67" w:rsidRPr="00380347" w:rsidRDefault="00220E67" w:rsidP="00220E67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80347">
              <w:rPr>
                <w:rFonts w:ascii="Times New Roman" w:eastAsia="Calibri" w:hAnsi="Times New Roman"/>
                <w:sz w:val="28"/>
                <w:szCs w:val="28"/>
              </w:rPr>
              <w:t>6.</w:t>
            </w:r>
          </w:p>
        </w:tc>
        <w:tc>
          <w:tcPr>
            <w:tcW w:w="3557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0E67" w:rsidRPr="00380347" w:rsidRDefault="00220E67" w:rsidP="00220E67">
            <w:pPr>
              <w:spacing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80347">
              <w:rPr>
                <w:rFonts w:ascii="Times New Roman" w:eastAsia="Calibri" w:hAnsi="Times New Roman"/>
                <w:sz w:val="28"/>
                <w:szCs w:val="28"/>
              </w:rPr>
              <w:t>Биология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E67" w:rsidRPr="00380347" w:rsidRDefault="00220E67" w:rsidP="00220E67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E67" w:rsidRPr="00380347" w:rsidRDefault="00220E67" w:rsidP="00220E67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20E67" w:rsidRPr="00380347" w:rsidRDefault="00220E67" w:rsidP="00220E67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12</w:t>
            </w:r>
          </w:p>
        </w:tc>
      </w:tr>
      <w:tr w:rsidR="00220E67" w:rsidRPr="00380347" w:rsidTr="00220E67">
        <w:trPr>
          <w:jc w:val="center"/>
        </w:trPr>
        <w:tc>
          <w:tcPr>
            <w:tcW w:w="568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0E67" w:rsidRPr="00380347" w:rsidRDefault="00220E67" w:rsidP="00220E67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80347">
              <w:rPr>
                <w:rFonts w:ascii="Times New Roman" w:eastAsia="Calibri" w:hAnsi="Times New Roman"/>
                <w:sz w:val="28"/>
                <w:szCs w:val="28"/>
              </w:rPr>
              <w:t>7.</w:t>
            </w:r>
          </w:p>
        </w:tc>
        <w:tc>
          <w:tcPr>
            <w:tcW w:w="3557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0E67" w:rsidRPr="00380347" w:rsidRDefault="00220E67" w:rsidP="00220E67">
            <w:pPr>
              <w:spacing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80347">
              <w:rPr>
                <w:rFonts w:ascii="Times New Roman" w:eastAsia="Calibri" w:hAnsi="Times New Roman"/>
                <w:sz w:val="28"/>
                <w:szCs w:val="28"/>
              </w:rPr>
              <w:t>Химия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E67" w:rsidRPr="00380347" w:rsidRDefault="00220E67" w:rsidP="00220E67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E67" w:rsidRPr="00380347" w:rsidRDefault="00220E67" w:rsidP="00220E67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20E67" w:rsidRPr="00380347" w:rsidRDefault="00220E67" w:rsidP="00220E67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</w:tr>
      <w:tr w:rsidR="00220E67" w:rsidRPr="00380347" w:rsidTr="00220E67">
        <w:trPr>
          <w:jc w:val="center"/>
        </w:trPr>
        <w:tc>
          <w:tcPr>
            <w:tcW w:w="568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0E67" w:rsidRPr="00380347" w:rsidRDefault="00220E67" w:rsidP="00220E67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80347">
              <w:rPr>
                <w:rFonts w:ascii="Times New Roman" w:eastAsia="Calibri" w:hAnsi="Times New Roman"/>
                <w:sz w:val="28"/>
                <w:szCs w:val="28"/>
              </w:rPr>
              <w:t>8.</w:t>
            </w:r>
          </w:p>
        </w:tc>
        <w:tc>
          <w:tcPr>
            <w:tcW w:w="3557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0E67" w:rsidRPr="00380347" w:rsidRDefault="00220E67" w:rsidP="00220E67">
            <w:pPr>
              <w:spacing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80347">
              <w:rPr>
                <w:rFonts w:ascii="Times New Roman" w:eastAsia="Calibri" w:hAnsi="Times New Roman"/>
                <w:sz w:val="28"/>
                <w:szCs w:val="28"/>
              </w:rPr>
              <w:t>Физика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E67" w:rsidRPr="00380347" w:rsidRDefault="00220E67" w:rsidP="00220E67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E67" w:rsidRPr="00380347" w:rsidRDefault="00220E67" w:rsidP="00220E67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20E67" w:rsidRPr="00380347" w:rsidRDefault="00220E67" w:rsidP="00220E67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9</w:t>
            </w:r>
          </w:p>
        </w:tc>
      </w:tr>
      <w:tr w:rsidR="00220E67" w:rsidRPr="00380347" w:rsidTr="00220E67">
        <w:trPr>
          <w:jc w:val="center"/>
        </w:trPr>
        <w:tc>
          <w:tcPr>
            <w:tcW w:w="568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0E67" w:rsidRPr="00380347" w:rsidRDefault="00220E67" w:rsidP="00220E67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80347">
              <w:rPr>
                <w:rFonts w:ascii="Times New Roman" w:eastAsia="Calibri" w:hAnsi="Times New Roman"/>
                <w:sz w:val="28"/>
                <w:szCs w:val="28"/>
              </w:rPr>
              <w:t>9.</w:t>
            </w:r>
          </w:p>
        </w:tc>
        <w:tc>
          <w:tcPr>
            <w:tcW w:w="3557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0E67" w:rsidRPr="00380347" w:rsidRDefault="00220E67" w:rsidP="00220E67">
            <w:pPr>
              <w:spacing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80347">
              <w:rPr>
                <w:rFonts w:ascii="Times New Roman" w:eastAsia="Calibri" w:hAnsi="Times New Roman"/>
                <w:sz w:val="28"/>
                <w:szCs w:val="28"/>
              </w:rPr>
              <w:t>География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E67" w:rsidRPr="00380347" w:rsidRDefault="00220E67" w:rsidP="00220E67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E67" w:rsidRPr="00380347" w:rsidRDefault="00220E67" w:rsidP="00220E67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20E67" w:rsidRPr="00380347" w:rsidRDefault="00220E67" w:rsidP="00220E67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8</w:t>
            </w:r>
          </w:p>
        </w:tc>
      </w:tr>
      <w:tr w:rsidR="00220E67" w:rsidRPr="00380347" w:rsidTr="00220E67">
        <w:trPr>
          <w:jc w:val="center"/>
        </w:trPr>
        <w:tc>
          <w:tcPr>
            <w:tcW w:w="568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0E67" w:rsidRPr="00380347" w:rsidRDefault="00220E67" w:rsidP="00220E67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80347">
              <w:rPr>
                <w:rFonts w:ascii="Times New Roman" w:eastAsia="Calibri" w:hAnsi="Times New Roman"/>
                <w:sz w:val="28"/>
                <w:szCs w:val="28"/>
              </w:rPr>
              <w:t>10.</w:t>
            </w:r>
          </w:p>
        </w:tc>
        <w:tc>
          <w:tcPr>
            <w:tcW w:w="3557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0E67" w:rsidRPr="00380347" w:rsidRDefault="00220E67" w:rsidP="00220E67">
            <w:pPr>
              <w:spacing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80347">
              <w:rPr>
                <w:rFonts w:ascii="Times New Roman" w:eastAsia="Calibri" w:hAnsi="Times New Roman"/>
                <w:sz w:val="28"/>
                <w:szCs w:val="28"/>
              </w:rPr>
              <w:t>ОБЖ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E67" w:rsidRPr="00380347" w:rsidRDefault="00220E67" w:rsidP="00220E67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E67" w:rsidRPr="00380347" w:rsidRDefault="00220E67" w:rsidP="00220E67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20E67" w:rsidRPr="00380347" w:rsidRDefault="00220E67" w:rsidP="00220E67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</w:tr>
      <w:tr w:rsidR="00220E67" w:rsidRPr="00380347" w:rsidTr="00220E67">
        <w:trPr>
          <w:jc w:val="center"/>
        </w:trPr>
        <w:tc>
          <w:tcPr>
            <w:tcW w:w="568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0E67" w:rsidRPr="00380347" w:rsidRDefault="00220E67" w:rsidP="00220E67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80347">
              <w:rPr>
                <w:rFonts w:ascii="Times New Roman" w:eastAsia="Calibri" w:hAnsi="Times New Roman"/>
                <w:sz w:val="28"/>
                <w:szCs w:val="28"/>
              </w:rPr>
              <w:t>11.</w:t>
            </w:r>
          </w:p>
        </w:tc>
        <w:tc>
          <w:tcPr>
            <w:tcW w:w="3557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0E67" w:rsidRPr="00380347" w:rsidRDefault="00220E67" w:rsidP="00220E67">
            <w:pPr>
              <w:spacing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80347">
              <w:rPr>
                <w:rFonts w:ascii="Times New Roman" w:eastAsia="Calibri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E67" w:rsidRPr="00380347" w:rsidRDefault="00220E67" w:rsidP="00220E67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20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E67" w:rsidRPr="00380347" w:rsidRDefault="00220E67" w:rsidP="00220E67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19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20E67" w:rsidRPr="00380347" w:rsidRDefault="00220E67" w:rsidP="00220E67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10</w:t>
            </w:r>
          </w:p>
        </w:tc>
      </w:tr>
      <w:tr w:rsidR="00220E67" w:rsidRPr="00380347" w:rsidTr="00220E67">
        <w:trPr>
          <w:jc w:val="center"/>
        </w:trPr>
        <w:tc>
          <w:tcPr>
            <w:tcW w:w="568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0E67" w:rsidRPr="00380347" w:rsidRDefault="00220E67" w:rsidP="00220E67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80347">
              <w:rPr>
                <w:rFonts w:ascii="Times New Roman" w:eastAsia="Calibri" w:hAnsi="Times New Roman"/>
                <w:sz w:val="28"/>
                <w:szCs w:val="28"/>
              </w:rPr>
              <w:t>12.</w:t>
            </w:r>
          </w:p>
        </w:tc>
        <w:tc>
          <w:tcPr>
            <w:tcW w:w="3557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E67" w:rsidRPr="00380347" w:rsidRDefault="00220E67" w:rsidP="00220E67">
            <w:pPr>
              <w:spacing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80347">
              <w:rPr>
                <w:rFonts w:ascii="Times New Roman" w:eastAsia="Calibri" w:hAnsi="Times New Roman"/>
                <w:sz w:val="28"/>
                <w:szCs w:val="28"/>
              </w:rPr>
              <w:t>Право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E67" w:rsidRPr="00380347" w:rsidRDefault="00220E67" w:rsidP="00220E67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E67" w:rsidRPr="00380347" w:rsidRDefault="00220E67" w:rsidP="00220E67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20E67" w:rsidRPr="00380347" w:rsidRDefault="00220E67" w:rsidP="00220E67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</w:tr>
      <w:tr w:rsidR="00220E67" w:rsidRPr="00380347" w:rsidTr="00220E67">
        <w:trPr>
          <w:jc w:val="center"/>
        </w:trPr>
        <w:tc>
          <w:tcPr>
            <w:tcW w:w="568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0E67" w:rsidRPr="00380347" w:rsidRDefault="00220E67" w:rsidP="00220E67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80347">
              <w:rPr>
                <w:rFonts w:ascii="Times New Roman" w:eastAsia="Calibri" w:hAnsi="Times New Roman"/>
                <w:sz w:val="28"/>
                <w:szCs w:val="28"/>
              </w:rPr>
              <w:t>13.</w:t>
            </w:r>
          </w:p>
        </w:tc>
        <w:tc>
          <w:tcPr>
            <w:tcW w:w="3557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E67" w:rsidRPr="00380347" w:rsidRDefault="00220E67" w:rsidP="00220E67">
            <w:pPr>
              <w:spacing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80347">
              <w:rPr>
                <w:rFonts w:ascii="Times New Roman" w:eastAsia="Calibri" w:hAnsi="Times New Roman"/>
                <w:sz w:val="28"/>
                <w:szCs w:val="28"/>
              </w:rPr>
              <w:t>Экономика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E67" w:rsidRPr="00380347" w:rsidRDefault="00220E67" w:rsidP="00220E67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E67" w:rsidRPr="00380347" w:rsidRDefault="00220E67" w:rsidP="00220E67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20E67" w:rsidRPr="00380347" w:rsidRDefault="00220E67" w:rsidP="00220E67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220E67" w:rsidRPr="00380347" w:rsidTr="00220E67">
        <w:trPr>
          <w:jc w:val="center"/>
        </w:trPr>
        <w:tc>
          <w:tcPr>
            <w:tcW w:w="568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0E67" w:rsidRPr="00380347" w:rsidRDefault="00220E67" w:rsidP="00220E67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80347">
              <w:rPr>
                <w:rFonts w:ascii="Times New Roman" w:eastAsia="Calibri" w:hAnsi="Times New Roman"/>
                <w:sz w:val="28"/>
                <w:szCs w:val="28"/>
              </w:rPr>
              <w:t>14.</w:t>
            </w:r>
          </w:p>
        </w:tc>
        <w:tc>
          <w:tcPr>
            <w:tcW w:w="3557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E67" w:rsidRPr="00380347" w:rsidRDefault="00220E67" w:rsidP="00220E67">
            <w:pPr>
              <w:spacing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Астрономия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E67" w:rsidRPr="00380347" w:rsidRDefault="00220E67" w:rsidP="00220E67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E67" w:rsidRPr="00380347" w:rsidRDefault="00220E67" w:rsidP="00220E67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20E67" w:rsidRPr="00380347" w:rsidRDefault="00220E67" w:rsidP="00220E67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</w:tr>
      <w:tr w:rsidR="00220E67" w:rsidRPr="00380347" w:rsidTr="00220E67">
        <w:trPr>
          <w:jc w:val="center"/>
        </w:trPr>
        <w:tc>
          <w:tcPr>
            <w:tcW w:w="568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0E67" w:rsidRPr="00380347" w:rsidRDefault="00220E67" w:rsidP="00220E67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80347">
              <w:rPr>
                <w:rFonts w:ascii="Times New Roman" w:eastAsia="Calibri" w:hAnsi="Times New Roman"/>
                <w:sz w:val="28"/>
                <w:szCs w:val="28"/>
              </w:rPr>
              <w:t>15.</w:t>
            </w:r>
          </w:p>
        </w:tc>
        <w:tc>
          <w:tcPr>
            <w:tcW w:w="3557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0E67" w:rsidRPr="00380347" w:rsidRDefault="00220E67" w:rsidP="00220E67">
            <w:pPr>
              <w:spacing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80347">
              <w:rPr>
                <w:rFonts w:ascii="Times New Roman" w:eastAsia="Calibri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E67" w:rsidRPr="00380347" w:rsidRDefault="00220E67" w:rsidP="00220E67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11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E67" w:rsidRPr="00380347" w:rsidRDefault="00220E67" w:rsidP="00220E67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20E67" w:rsidRPr="00380347" w:rsidRDefault="00220E67" w:rsidP="00220E67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15</w:t>
            </w:r>
          </w:p>
        </w:tc>
      </w:tr>
      <w:tr w:rsidR="00220E67" w:rsidRPr="00380347" w:rsidTr="00220E67">
        <w:trPr>
          <w:jc w:val="center"/>
        </w:trPr>
        <w:tc>
          <w:tcPr>
            <w:tcW w:w="568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0E67" w:rsidRPr="00380347" w:rsidRDefault="00220E67" w:rsidP="00220E67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80347">
              <w:rPr>
                <w:rFonts w:ascii="Times New Roman" w:eastAsia="Calibri" w:hAnsi="Times New Roman"/>
                <w:sz w:val="28"/>
                <w:szCs w:val="28"/>
              </w:rPr>
              <w:t>16.</w:t>
            </w:r>
          </w:p>
        </w:tc>
        <w:tc>
          <w:tcPr>
            <w:tcW w:w="3557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0E67" w:rsidRPr="00380347" w:rsidRDefault="00220E67" w:rsidP="00220E67">
            <w:pPr>
              <w:spacing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80347">
              <w:rPr>
                <w:rFonts w:ascii="Times New Roman" w:eastAsia="Calibri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E67" w:rsidRPr="00380347" w:rsidRDefault="00220E67" w:rsidP="00220E67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E67" w:rsidRPr="00380347" w:rsidRDefault="00220E67" w:rsidP="00220E67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20E67" w:rsidRPr="00380347" w:rsidRDefault="00220E67" w:rsidP="00220E67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</w:t>
            </w:r>
          </w:p>
        </w:tc>
      </w:tr>
      <w:tr w:rsidR="00220E67" w:rsidRPr="00380347" w:rsidTr="00220E67">
        <w:trPr>
          <w:jc w:val="center"/>
        </w:trPr>
        <w:tc>
          <w:tcPr>
            <w:tcW w:w="568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0E67" w:rsidRPr="00380347" w:rsidRDefault="00220E67" w:rsidP="00220E67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80347">
              <w:rPr>
                <w:rFonts w:ascii="Times New Roman" w:eastAsia="Calibri" w:hAnsi="Times New Roman"/>
                <w:sz w:val="28"/>
                <w:szCs w:val="28"/>
              </w:rPr>
              <w:t>17.</w:t>
            </w:r>
          </w:p>
        </w:tc>
        <w:tc>
          <w:tcPr>
            <w:tcW w:w="3557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E67" w:rsidRPr="00380347" w:rsidRDefault="00220E67" w:rsidP="00220E67">
            <w:pPr>
              <w:spacing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Информатика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E67" w:rsidRPr="00380347" w:rsidRDefault="00220E67" w:rsidP="00220E67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E67" w:rsidRPr="00380347" w:rsidRDefault="00220E67" w:rsidP="00220E67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20E67" w:rsidRPr="00380347" w:rsidRDefault="00220E67" w:rsidP="00220E67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</w:t>
            </w:r>
          </w:p>
        </w:tc>
      </w:tr>
      <w:tr w:rsidR="00220E67" w:rsidRPr="00380347" w:rsidTr="00220E67">
        <w:trPr>
          <w:jc w:val="center"/>
        </w:trPr>
        <w:tc>
          <w:tcPr>
            <w:tcW w:w="568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E67" w:rsidRPr="00380347" w:rsidRDefault="00220E67" w:rsidP="00220E67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18.</w:t>
            </w:r>
          </w:p>
        </w:tc>
        <w:tc>
          <w:tcPr>
            <w:tcW w:w="3557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E67" w:rsidRDefault="00220E67" w:rsidP="00220E67">
            <w:pPr>
              <w:spacing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Родной язык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E67" w:rsidRDefault="00220E67" w:rsidP="00220E67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15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E67" w:rsidRPr="00380347" w:rsidRDefault="00220E67" w:rsidP="00220E67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20E67" w:rsidRPr="00380347" w:rsidRDefault="00220E67" w:rsidP="00220E67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15</w:t>
            </w:r>
          </w:p>
        </w:tc>
      </w:tr>
      <w:tr w:rsidR="00220E67" w:rsidRPr="00380347" w:rsidTr="00220E67">
        <w:trPr>
          <w:jc w:val="center"/>
        </w:trPr>
        <w:tc>
          <w:tcPr>
            <w:tcW w:w="568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E67" w:rsidRPr="00380347" w:rsidRDefault="00220E67" w:rsidP="00220E67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19.</w:t>
            </w:r>
          </w:p>
        </w:tc>
        <w:tc>
          <w:tcPr>
            <w:tcW w:w="3557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E67" w:rsidRDefault="00220E67" w:rsidP="00220E67">
            <w:pPr>
              <w:spacing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E67" w:rsidRDefault="00220E67" w:rsidP="00220E67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E67" w:rsidRPr="00380347" w:rsidRDefault="00220E67" w:rsidP="00220E67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20E67" w:rsidRPr="00380347" w:rsidRDefault="00220E67" w:rsidP="00220E67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15</w:t>
            </w:r>
          </w:p>
        </w:tc>
      </w:tr>
      <w:tr w:rsidR="00220E67" w:rsidRPr="00380347" w:rsidTr="00220E67">
        <w:trPr>
          <w:jc w:val="center"/>
        </w:trPr>
        <w:tc>
          <w:tcPr>
            <w:tcW w:w="4125" w:type="dxa"/>
            <w:gridSpan w:val="2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0E67" w:rsidRPr="00380347" w:rsidRDefault="00220E67" w:rsidP="00220E67">
            <w:pPr>
              <w:spacing w:line="360" w:lineRule="auto"/>
              <w:jc w:val="right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380347">
              <w:rPr>
                <w:rFonts w:ascii="Times New Roman" w:eastAsia="Calibri" w:hAnsi="Times New Roman"/>
                <w:b/>
                <w:sz w:val="28"/>
                <w:szCs w:val="28"/>
              </w:rPr>
              <w:t>ВСЕГО участий: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E67" w:rsidRPr="00380347" w:rsidRDefault="00220E67" w:rsidP="00220E67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207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E67" w:rsidRPr="00380347" w:rsidRDefault="00220E67" w:rsidP="00220E67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220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20E67" w:rsidRPr="00380347" w:rsidRDefault="00220E67" w:rsidP="00220E67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198</w:t>
            </w:r>
          </w:p>
        </w:tc>
      </w:tr>
    </w:tbl>
    <w:p w:rsidR="002E2BDD" w:rsidRPr="00380347" w:rsidRDefault="00C05EB0" w:rsidP="00220E67">
      <w:pPr>
        <w:spacing w:line="360" w:lineRule="auto"/>
        <w:ind w:firstLine="709"/>
        <w:rPr>
          <w:rFonts w:ascii="Times New Roman" w:eastAsia="Calibri" w:hAnsi="Times New Roman"/>
          <w:sz w:val="28"/>
          <w:szCs w:val="28"/>
        </w:rPr>
      </w:pPr>
      <w:r w:rsidRPr="00380347">
        <w:rPr>
          <w:rFonts w:ascii="Times New Roman" w:eastAsia="Calibri" w:hAnsi="Times New Roman"/>
          <w:b/>
          <w:sz w:val="28"/>
          <w:szCs w:val="28"/>
        </w:rPr>
        <w:t>Вывод</w:t>
      </w:r>
      <w:r w:rsidRPr="00380347">
        <w:rPr>
          <w:rFonts w:ascii="Times New Roman" w:eastAsia="Calibri" w:hAnsi="Times New Roman"/>
          <w:sz w:val="28"/>
          <w:szCs w:val="28"/>
        </w:rPr>
        <w:t xml:space="preserve">: </w:t>
      </w:r>
      <w:r w:rsidR="00220E67">
        <w:rPr>
          <w:rFonts w:ascii="Times New Roman" w:eastAsia="Calibri" w:hAnsi="Times New Roman"/>
          <w:sz w:val="28"/>
          <w:szCs w:val="28"/>
        </w:rPr>
        <w:t>Исходя из таблицы 1 количество участников вырос, но к</w:t>
      </w:r>
      <w:r w:rsidRPr="00380347">
        <w:rPr>
          <w:rFonts w:ascii="Times New Roman" w:eastAsia="Calibri" w:hAnsi="Times New Roman"/>
          <w:sz w:val="28"/>
          <w:szCs w:val="28"/>
        </w:rPr>
        <w:t xml:space="preserve">оличество участий в олимпиаде по учебным предметам уменьшилось значительно, количество же человек уменьшилось, но не значительно, т.к. учащиеся </w:t>
      </w:r>
      <w:r w:rsidR="00335043" w:rsidRPr="00380347">
        <w:rPr>
          <w:rFonts w:ascii="Times New Roman" w:eastAsia="Calibri" w:hAnsi="Times New Roman"/>
          <w:sz w:val="28"/>
          <w:szCs w:val="28"/>
        </w:rPr>
        <w:t>раньше принимали участие в большем количестве олимпиад, а теперь к выбору олимпиад подходят целенаправленно.</w:t>
      </w:r>
    </w:p>
    <w:p w:rsidR="00335043" w:rsidRDefault="00335043" w:rsidP="00220E67">
      <w:pPr>
        <w:spacing w:line="360" w:lineRule="auto"/>
        <w:rPr>
          <w:rFonts w:ascii="Times New Roman" w:eastAsia="Calibri" w:hAnsi="Times New Roman"/>
          <w:sz w:val="28"/>
          <w:szCs w:val="28"/>
        </w:rPr>
      </w:pPr>
    </w:p>
    <w:p w:rsidR="00220E67" w:rsidRDefault="00220E67" w:rsidP="00220E67">
      <w:pPr>
        <w:spacing w:line="360" w:lineRule="auto"/>
        <w:rPr>
          <w:rFonts w:ascii="Times New Roman" w:eastAsia="Calibri" w:hAnsi="Times New Roman"/>
          <w:sz w:val="28"/>
          <w:szCs w:val="28"/>
        </w:rPr>
      </w:pPr>
    </w:p>
    <w:p w:rsidR="00252677" w:rsidRDefault="00252677" w:rsidP="00220E67">
      <w:pPr>
        <w:spacing w:line="36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220E67" w:rsidRDefault="00220E67" w:rsidP="00220E67">
      <w:pPr>
        <w:spacing w:line="36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380347">
        <w:rPr>
          <w:rFonts w:ascii="Times New Roman" w:eastAsia="Calibri" w:hAnsi="Times New Roman"/>
          <w:b/>
          <w:sz w:val="28"/>
          <w:szCs w:val="28"/>
        </w:rPr>
        <w:lastRenderedPageBreak/>
        <w:t xml:space="preserve">Сравнительный анализ </w:t>
      </w:r>
    </w:p>
    <w:p w:rsidR="00220E67" w:rsidRPr="00380347" w:rsidRDefault="00220E67" w:rsidP="00220E67">
      <w:pPr>
        <w:spacing w:line="36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380347">
        <w:rPr>
          <w:rFonts w:ascii="Times New Roman" w:eastAsia="Calibri" w:hAnsi="Times New Roman"/>
          <w:b/>
          <w:sz w:val="28"/>
          <w:szCs w:val="28"/>
        </w:rPr>
        <w:t xml:space="preserve">количества победителей и призёров школьного этапа </w:t>
      </w:r>
    </w:p>
    <w:p w:rsidR="00220E67" w:rsidRDefault="00220E67" w:rsidP="00220E67">
      <w:pPr>
        <w:spacing w:line="36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380347">
        <w:rPr>
          <w:rFonts w:ascii="Times New Roman" w:eastAsia="Calibri" w:hAnsi="Times New Roman"/>
          <w:b/>
          <w:sz w:val="28"/>
          <w:szCs w:val="28"/>
        </w:rPr>
        <w:t>школьного этапа Всероссийской олимпиады школьников по годам</w:t>
      </w:r>
    </w:p>
    <w:p w:rsidR="00220E67" w:rsidRPr="00380347" w:rsidRDefault="00220E67" w:rsidP="00220E67">
      <w:pPr>
        <w:spacing w:line="36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F60F62" w:rsidRPr="00380347" w:rsidRDefault="00222BAE" w:rsidP="00220E67">
      <w:pPr>
        <w:spacing w:line="360" w:lineRule="auto"/>
        <w:jc w:val="right"/>
        <w:rPr>
          <w:rFonts w:ascii="Times New Roman" w:eastAsia="Calibri" w:hAnsi="Times New Roman"/>
          <w:b/>
          <w:sz w:val="28"/>
          <w:szCs w:val="28"/>
        </w:rPr>
      </w:pPr>
      <w:r w:rsidRPr="00380347">
        <w:rPr>
          <w:rFonts w:ascii="Times New Roman" w:eastAsia="Calibri" w:hAnsi="Times New Roman"/>
          <w:b/>
          <w:sz w:val="28"/>
          <w:szCs w:val="28"/>
        </w:rPr>
        <w:t xml:space="preserve">Таблица № </w:t>
      </w:r>
      <w:r w:rsidR="00220E67">
        <w:rPr>
          <w:rFonts w:ascii="Times New Roman" w:eastAsia="Calibri" w:hAnsi="Times New Roman"/>
          <w:b/>
          <w:sz w:val="28"/>
          <w:szCs w:val="28"/>
        </w:rPr>
        <w:t>3</w:t>
      </w:r>
      <w:r w:rsidRPr="00380347">
        <w:rPr>
          <w:rFonts w:ascii="Times New Roman" w:eastAsia="Calibri" w:hAnsi="Times New Roman"/>
          <w:b/>
          <w:sz w:val="28"/>
          <w:szCs w:val="28"/>
        </w:rPr>
        <w:t>.</w:t>
      </w:r>
    </w:p>
    <w:tbl>
      <w:tblPr>
        <w:tblW w:w="9871" w:type="dxa"/>
        <w:jc w:val="center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1"/>
        <w:gridCol w:w="2285"/>
        <w:gridCol w:w="1578"/>
        <w:gridCol w:w="1527"/>
        <w:gridCol w:w="1604"/>
        <w:gridCol w:w="2326"/>
      </w:tblGrid>
      <w:tr w:rsidR="00183733" w:rsidRPr="00380347" w:rsidTr="00220E67">
        <w:trPr>
          <w:trHeight w:val="800"/>
          <w:jc w:val="center"/>
        </w:trPr>
        <w:tc>
          <w:tcPr>
            <w:tcW w:w="55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733" w:rsidRPr="00380347" w:rsidRDefault="00183733" w:rsidP="00220E67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380347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380347">
              <w:rPr>
                <w:rFonts w:ascii="Times New Roman" w:eastAsia="Calibri" w:hAnsi="Times New Roman"/>
                <w:b/>
                <w:sz w:val="28"/>
                <w:szCs w:val="28"/>
              </w:rPr>
              <w:t>п</w:t>
            </w:r>
            <w:proofErr w:type="gramEnd"/>
            <w:r w:rsidRPr="00380347">
              <w:rPr>
                <w:rFonts w:ascii="Times New Roman" w:eastAsia="Calibri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22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733" w:rsidRPr="00380347" w:rsidRDefault="00220E67" w:rsidP="00220E67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Учебные</w:t>
            </w:r>
            <w:proofErr w:type="gramEnd"/>
            <w:r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183733" w:rsidRPr="00380347" w:rsidRDefault="00183733" w:rsidP="00220E67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380347">
              <w:rPr>
                <w:rFonts w:ascii="Times New Roman" w:eastAsia="Calibri" w:hAnsi="Times New Roman"/>
                <w:b/>
                <w:sz w:val="28"/>
                <w:szCs w:val="28"/>
              </w:rPr>
              <w:t>Количество участников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183733" w:rsidRPr="00380347" w:rsidRDefault="00183733" w:rsidP="00220E67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380347">
              <w:rPr>
                <w:rFonts w:ascii="Times New Roman" w:eastAsia="Calibri" w:hAnsi="Times New Roman"/>
                <w:b/>
                <w:sz w:val="28"/>
                <w:szCs w:val="28"/>
              </w:rPr>
              <w:t>Количество призеров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183733" w:rsidRPr="00380347" w:rsidRDefault="00183733" w:rsidP="00220E67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380347">
              <w:rPr>
                <w:rFonts w:ascii="Times New Roman" w:eastAsia="Calibri" w:hAnsi="Times New Roman"/>
                <w:b/>
                <w:sz w:val="28"/>
                <w:szCs w:val="28"/>
              </w:rPr>
              <w:t>Количество победителей</w:t>
            </w:r>
          </w:p>
        </w:tc>
        <w:tc>
          <w:tcPr>
            <w:tcW w:w="2326" w:type="dxa"/>
          </w:tcPr>
          <w:p w:rsidR="00183733" w:rsidRPr="00380347" w:rsidRDefault="00183733" w:rsidP="00220E67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380347">
              <w:rPr>
                <w:rFonts w:ascii="Times New Roman" w:eastAsia="Calibri" w:hAnsi="Times New Roman"/>
                <w:b/>
                <w:sz w:val="28"/>
                <w:szCs w:val="28"/>
              </w:rPr>
              <w:t>Доля победителей и призеров олимпиады от количества участников, %</w:t>
            </w:r>
          </w:p>
        </w:tc>
      </w:tr>
      <w:tr w:rsidR="00220E67" w:rsidRPr="00380347" w:rsidTr="00220E67">
        <w:trPr>
          <w:jc w:val="center"/>
        </w:trPr>
        <w:tc>
          <w:tcPr>
            <w:tcW w:w="55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0E67" w:rsidRPr="00220E67" w:rsidRDefault="00220E67" w:rsidP="00220E67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20E67">
              <w:rPr>
                <w:rFonts w:ascii="Times New Roman" w:eastAsia="Calibri" w:hAnsi="Times New Roman"/>
                <w:sz w:val="28"/>
                <w:szCs w:val="28"/>
              </w:rPr>
              <w:t>1.</w:t>
            </w:r>
          </w:p>
        </w:tc>
        <w:tc>
          <w:tcPr>
            <w:tcW w:w="228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E67" w:rsidRPr="00220E67" w:rsidRDefault="00220E67" w:rsidP="00220E67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20E67">
              <w:rPr>
                <w:rFonts w:ascii="Times New Roman" w:eastAsia="Calibri" w:hAnsi="Times New Roman"/>
                <w:sz w:val="28"/>
                <w:szCs w:val="28"/>
              </w:rPr>
              <w:t xml:space="preserve">2020-2021 </w:t>
            </w:r>
            <w:proofErr w:type="spellStart"/>
            <w:r w:rsidRPr="00220E67">
              <w:rPr>
                <w:rFonts w:ascii="Times New Roman" w:eastAsia="Calibri" w:hAnsi="Times New Roman"/>
                <w:sz w:val="28"/>
                <w:szCs w:val="28"/>
              </w:rPr>
              <w:t>уч</w:t>
            </w:r>
            <w:proofErr w:type="gramStart"/>
            <w:r w:rsidRPr="00220E67">
              <w:rPr>
                <w:rFonts w:ascii="Times New Roman" w:eastAsia="Calibri" w:hAnsi="Times New Roman"/>
                <w:sz w:val="28"/>
                <w:szCs w:val="28"/>
              </w:rPr>
              <w:t>.г</w:t>
            </w:r>
            <w:proofErr w:type="gramEnd"/>
            <w:r w:rsidRPr="00220E67">
              <w:rPr>
                <w:rFonts w:ascii="Times New Roman" w:eastAsia="Calibri" w:hAnsi="Times New Roman"/>
                <w:sz w:val="28"/>
                <w:szCs w:val="28"/>
              </w:rPr>
              <w:t>од</w:t>
            </w:r>
            <w:proofErr w:type="spellEnd"/>
          </w:p>
        </w:tc>
        <w:tc>
          <w:tcPr>
            <w:tcW w:w="15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E67" w:rsidRPr="00220E67" w:rsidRDefault="00220E67" w:rsidP="00220E67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20E67">
              <w:rPr>
                <w:rFonts w:ascii="Times New Roman" w:eastAsia="Calibri" w:hAnsi="Times New Roman"/>
                <w:sz w:val="28"/>
                <w:szCs w:val="28"/>
              </w:rPr>
              <w:t>207</w:t>
            </w:r>
          </w:p>
        </w:tc>
        <w:tc>
          <w:tcPr>
            <w:tcW w:w="152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E67" w:rsidRPr="00220E67" w:rsidRDefault="00220E67" w:rsidP="00220E67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74</w:t>
            </w:r>
          </w:p>
        </w:tc>
        <w:tc>
          <w:tcPr>
            <w:tcW w:w="1604" w:type="dxa"/>
          </w:tcPr>
          <w:p w:rsidR="00220E67" w:rsidRPr="00220E67" w:rsidRDefault="00220E67" w:rsidP="00220E67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50</w:t>
            </w:r>
          </w:p>
        </w:tc>
        <w:tc>
          <w:tcPr>
            <w:tcW w:w="2326" w:type="dxa"/>
          </w:tcPr>
          <w:p w:rsidR="00220E67" w:rsidRPr="00220E67" w:rsidRDefault="00220E67" w:rsidP="00220E67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59,9</w:t>
            </w:r>
          </w:p>
        </w:tc>
      </w:tr>
      <w:tr w:rsidR="00220E67" w:rsidRPr="00380347" w:rsidTr="00220E67">
        <w:trPr>
          <w:jc w:val="center"/>
        </w:trPr>
        <w:tc>
          <w:tcPr>
            <w:tcW w:w="55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0E67" w:rsidRPr="00220E67" w:rsidRDefault="00220E67" w:rsidP="00220E67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20E67">
              <w:rPr>
                <w:rFonts w:ascii="Times New Roman" w:eastAsia="Calibri" w:hAnsi="Times New Roman"/>
                <w:sz w:val="28"/>
                <w:szCs w:val="28"/>
              </w:rPr>
              <w:t>2.</w:t>
            </w:r>
          </w:p>
        </w:tc>
        <w:tc>
          <w:tcPr>
            <w:tcW w:w="228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E67" w:rsidRPr="00220E67" w:rsidRDefault="00220E67" w:rsidP="00220E67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20E67">
              <w:rPr>
                <w:rFonts w:ascii="Times New Roman" w:eastAsia="Calibri" w:hAnsi="Times New Roman"/>
                <w:sz w:val="28"/>
                <w:szCs w:val="28"/>
              </w:rPr>
              <w:t xml:space="preserve">2021-2022 </w:t>
            </w:r>
            <w:proofErr w:type="spellStart"/>
            <w:r w:rsidRPr="00220E67">
              <w:rPr>
                <w:rFonts w:ascii="Times New Roman" w:eastAsia="Calibri" w:hAnsi="Times New Roman"/>
                <w:sz w:val="28"/>
                <w:szCs w:val="28"/>
              </w:rPr>
              <w:t>уч</w:t>
            </w:r>
            <w:proofErr w:type="gramStart"/>
            <w:r w:rsidRPr="00220E67">
              <w:rPr>
                <w:rFonts w:ascii="Times New Roman" w:eastAsia="Calibri" w:hAnsi="Times New Roman"/>
                <w:sz w:val="28"/>
                <w:szCs w:val="28"/>
              </w:rPr>
              <w:t>.г</w:t>
            </w:r>
            <w:proofErr w:type="gramEnd"/>
            <w:r w:rsidRPr="00220E67">
              <w:rPr>
                <w:rFonts w:ascii="Times New Roman" w:eastAsia="Calibri" w:hAnsi="Times New Roman"/>
                <w:sz w:val="28"/>
                <w:szCs w:val="28"/>
              </w:rPr>
              <w:t>од</w:t>
            </w:r>
            <w:proofErr w:type="spellEnd"/>
          </w:p>
        </w:tc>
        <w:tc>
          <w:tcPr>
            <w:tcW w:w="15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E67" w:rsidRPr="00220E67" w:rsidRDefault="00220E67" w:rsidP="00220E67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20E67">
              <w:rPr>
                <w:rFonts w:ascii="Times New Roman" w:eastAsia="Calibri" w:hAnsi="Times New Roman"/>
                <w:sz w:val="28"/>
                <w:szCs w:val="28"/>
              </w:rPr>
              <w:t>220</w:t>
            </w:r>
          </w:p>
        </w:tc>
        <w:tc>
          <w:tcPr>
            <w:tcW w:w="152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E67" w:rsidRPr="00220E67" w:rsidRDefault="00220E67" w:rsidP="00220E67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43</w:t>
            </w:r>
          </w:p>
        </w:tc>
        <w:tc>
          <w:tcPr>
            <w:tcW w:w="1604" w:type="dxa"/>
          </w:tcPr>
          <w:p w:rsidR="00220E67" w:rsidRPr="00220E67" w:rsidRDefault="00220E67" w:rsidP="00220E67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31</w:t>
            </w:r>
          </w:p>
        </w:tc>
        <w:tc>
          <w:tcPr>
            <w:tcW w:w="2326" w:type="dxa"/>
          </w:tcPr>
          <w:p w:rsidR="00220E67" w:rsidRPr="00220E67" w:rsidRDefault="00220E67" w:rsidP="00220E67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37</w:t>
            </w:r>
          </w:p>
        </w:tc>
      </w:tr>
      <w:tr w:rsidR="00220E67" w:rsidRPr="00380347" w:rsidTr="00220E67">
        <w:trPr>
          <w:jc w:val="center"/>
        </w:trPr>
        <w:tc>
          <w:tcPr>
            <w:tcW w:w="55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0E67" w:rsidRPr="00220E67" w:rsidRDefault="00220E67" w:rsidP="00220E67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20E67">
              <w:rPr>
                <w:rFonts w:ascii="Times New Roman" w:eastAsia="Calibri" w:hAnsi="Times New Roman"/>
                <w:sz w:val="28"/>
                <w:szCs w:val="28"/>
              </w:rPr>
              <w:t>3.</w:t>
            </w:r>
          </w:p>
        </w:tc>
        <w:tc>
          <w:tcPr>
            <w:tcW w:w="228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E67" w:rsidRPr="00220E67" w:rsidRDefault="00220E67" w:rsidP="00220E67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20E67">
              <w:rPr>
                <w:rFonts w:ascii="Times New Roman" w:eastAsia="Calibri" w:hAnsi="Times New Roman"/>
                <w:sz w:val="28"/>
                <w:szCs w:val="28"/>
              </w:rPr>
              <w:t xml:space="preserve">2022-2023 </w:t>
            </w:r>
            <w:proofErr w:type="spellStart"/>
            <w:r w:rsidRPr="00220E67">
              <w:rPr>
                <w:rFonts w:ascii="Times New Roman" w:eastAsia="Calibri" w:hAnsi="Times New Roman"/>
                <w:sz w:val="28"/>
                <w:szCs w:val="28"/>
              </w:rPr>
              <w:t>уч</w:t>
            </w:r>
            <w:proofErr w:type="gramStart"/>
            <w:r w:rsidRPr="00220E67">
              <w:rPr>
                <w:rFonts w:ascii="Times New Roman" w:eastAsia="Calibri" w:hAnsi="Times New Roman"/>
                <w:sz w:val="28"/>
                <w:szCs w:val="28"/>
              </w:rPr>
              <w:t>.г</w:t>
            </w:r>
            <w:proofErr w:type="gramEnd"/>
            <w:r w:rsidRPr="00220E67">
              <w:rPr>
                <w:rFonts w:ascii="Times New Roman" w:eastAsia="Calibri" w:hAnsi="Times New Roman"/>
                <w:sz w:val="28"/>
                <w:szCs w:val="28"/>
              </w:rPr>
              <w:t>од</w:t>
            </w:r>
            <w:proofErr w:type="spellEnd"/>
          </w:p>
        </w:tc>
        <w:tc>
          <w:tcPr>
            <w:tcW w:w="15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E67" w:rsidRPr="00220E67" w:rsidRDefault="00220E67" w:rsidP="00220E67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20E67">
              <w:rPr>
                <w:rFonts w:ascii="Times New Roman" w:eastAsia="Calibri" w:hAnsi="Times New Roman"/>
                <w:sz w:val="28"/>
                <w:szCs w:val="28"/>
              </w:rPr>
              <w:t>198</w:t>
            </w:r>
          </w:p>
        </w:tc>
        <w:tc>
          <w:tcPr>
            <w:tcW w:w="152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E67" w:rsidRPr="00220E67" w:rsidRDefault="00220E67" w:rsidP="00220E67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66</w:t>
            </w:r>
          </w:p>
        </w:tc>
        <w:tc>
          <w:tcPr>
            <w:tcW w:w="1604" w:type="dxa"/>
          </w:tcPr>
          <w:p w:rsidR="00220E67" w:rsidRPr="00220E67" w:rsidRDefault="00220E67" w:rsidP="00220E67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17</w:t>
            </w:r>
          </w:p>
        </w:tc>
        <w:tc>
          <w:tcPr>
            <w:tcW w:w="2326" w:type="dxa"/>
          </w:tcPr>
          <w:p w:rsidR="00220E67" w:rsidRPr="00220E67" w:rsidRDefault="00220E67" w:rsidP="00220E67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41,9</w:t>
            </w:r>
          </w:p>
        </w:tc>
      </w:tr>
      <w:tr w:rsidR="00220E67" w:rsidRPr="00380347" w:rsidTr="00220E67">
        <w:trPr>
          <w:jc w:val="center"/>
        </w:trPr>
        <w:tc>
          <w:tcPr>
            <w:tcW w:w="2836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0E67" w:rsidRPr="00380347" w:rsidRDefault="00220E67" w:rsidP="00220E67">
            <w:pPr>
              <w:spacing w:line="360" w:lineRule="auto"/>
              <w:jc w:val="right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380347">
              <w:rPr>
                <w:rFonts w:ascii="Times New Roman" w:eastAsia="Calibri" w:hAnsi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5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E67" w:rsidRPr="00380347" w:rsidRDefault="00220E67" w:rsidP="00220E67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625</w:t>
            </w:r>
          </w:p>
        </w:tc>
        <w:tc>
          <w:tcPr>
            <w:tcW w:w="152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E67" w:rsidRPr="00380347" w:rsidRDefault="00220E67" w:rsidP="00220E67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183</w:t>
            </w:r>
          </w:p>
        </w:tc>
        <w:tc>
          <w:tcPr>
            <w:tcW w:w="1604" w:type="dxa"/>
          </w:tcPr>
          <w:p w:rsidR="00220E67" w:rsidRPr="00380347" w:rsidRDefault="00220E67" w:rsidP="00220E67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98</w:t>
            </w:r>
          </w:p>
        </w:tc>
        <w:tc>
          <w:tcPr>
            <w:tcW w:w="2326" w:type="dxa"/>
          </w:tcPr>
          <w:p w:rsidR="00220E67" w:rsidRPr="00380347" w:rsidRDefault="00220E67" w:rsidP="00220E67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44,96</w:t>
            </w:r>
          </w:p>
        </w:tc>
      </w:tr>
    </w:tbl>
    <w:p w:rsidR="008B701A" w:rsidRPr="00380347" w:rsidRDefault="008B701A" w:rsidP="00220E67">
      <w:pPr>
        <w:spacing w:line="360" w:lineRule="auto"/>
        <w:ind w:firstLine="709"/>
        <w:jc w:val="left"/>
        <w:rPr>
          <w:rFonts w:ascii="Times New Roman" w:eastAsia="Calibri" w:hAnsi="Times New Roman"/>
          <w:b/>
          <w:sz w:val="28"/>
          <w:szCs w:val="28"/>
        </w:rPr>
      </w:pPr>
    </w:p>
    <w:p w:rsidR="00220E67" w:rsidRDefault="00220E67" w:rsidP="00220E67">
      <w:pPr>
        <w:spacing w:after="15" w:line="360" w:lineRule="auto"/>
        <w:ind w:left="-15" w:firstLine="698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0347">
        <w:rPr>
          <w:rFonts w:ascii="Times New Roman" w:eastAsia="Calibri" w:hAnsi="Times New Roman"/>
          <w:b/>
          <w:sz w:val="28"/>
          <w:szCs w:val="28"/>
        </w:rPr>
        <w:t>Вывод</w:t>
      </w:r>
      <w:r w:rsidRPr="00380347">
        <w:rPr>
          <w:rFonts w:ascii="Times New Roman" w:eastAsia="Calibri" w:hAnsi="Times New Roman"/>
          <w:sz w:val="28"/>
          <w:szCs w:val="28"/>
        </w:rPr>
        <w:t xml:space="preserve">: </w:t>
      </w:r>
      <w:r w:rsidRPr="00380347">
        <w:rPr>
          <w:rFonts w:ascii="Times New Roman" w:eastAsia="Times New Roman" w:hAnsi="Times New Roman"/>
          <w:sz w:val="28"/>
          <w:szCs w:val="28"/>
          <w:lang w:eastAsia="ru-RU"/>
        </w:rPr>
        <w:t>Данные таблицы свидетельствуют, что в текущем учебном году по сравнению с прошедшим учебным годом  количество победителей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уменьшилось, а количество призеров увеличилось. Также увеличилось доля победителей и призеров олимпиады школьного этапа от общего количества, выполнявших работу.</w:t>
      </w:r>
    </w:p>
    <w:p w:rsidR="00220E67" w:rsidRPr="00380347" w:rsidRDefault="00D13FEF" w:rsidP="00252677">
      <w:pPr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0347">
        <w:rPr>
          <w:rFonts w:ascii="Times New Roman" w:eastAsia="Calibri" w:hAnsi="Times New Roman"/>
          <w:sz w:val="28"/>
          <w:szCs w:val="28"/>
        </w:rPr>
        <w:tab/>
      </w:r>
      <w:r w:rsidR="00220E67" w:rsidRPr="00380347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Проведение анализа результатов Всероссийской олимпиады школьников на школьном этапе показал, что большинство участников школьного этапа предметных олимпиад удовлетворены результатами выполненных заданий, апелляций по итогам проведения школьного этапа </w:t>
      </w:r>
      <w:proofErr w:type="spellStart"/>
      <w:r w:rsidR="00220E67" w:rsidRPr="00380347">
        <w:rPr>
          <w:rFonts w:ascii="Times New Roman" w:eastAsia="Times New Roman" w:hAnsi="Times New Roman"/>
          <w:sz w:val="28"/>
          <w:szCs w:val="28"/>
          <w:lang w:eastAsia="ru-RU"/>
        </w:rPr>
        <w:t>ВсОШ</w:t>
      </w:r>
      <w:proofErr w:type="spellEnd"/>
      <w:r w:rsidR="00220E67" w:rsidRPr="00380347">
        <w:rPr>
          <w:rFonts w:ascii="Times New Roman" w:eastAsia="Times New Roman" w:hAnsi="Times New Roman"/>
          <w:sz w:val="28"/>
          <w:szCs w:val="28"/>
          <w:lang w:eastAsia="ru-RU"/>
        </w:rPr>
        <w:t xml:space="preserve"> не поступало. Победители школьного этапа предметных олимпиад продемонстрировали достаточный уровень усвоения учебного материала, применение его на творческом уровне, нестандартный подход к решению заданий.  Вместе с тем в целом уровень подготовки школьников к участию в школьном этапе олимпиады не достаточный, так как по отдельным предметам отсутствуют победители и </w:t>
      </w:r>
      <w:r w:rsidR="00220E67" w:rsidRPr="0038034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призеры. По сравнению с прошлым учебным годом уменьшилась количество обучающихся имеющих нулевой процент выполнения олимпиадных заданий, вместе с тем такие учащиеся еще имеются, а также имеются обучающиеся не преодолевшие 50% порог. Многие обучающиеся принимали участие в олимпиадах по нескольким предметам разной направленности, что ведет к перегрузке обучающихся, так как требуется дополнительное время на качественную подготовку. Отмечается недостаточная подготовка обучающихся к выполнению заданий повышенной сложности.  </w:t>
      </w:r>
    </w:p>
    <w:p w:rsidR="00220E67" w:rsidRDefault="00220E67" w:rsidP="00220E67">
      <w:pPr>
        <w:spacing w:after="15" w:line="360" w:lineRule="auto"/>
        <w:ind w:right="-1" w:firstLine="708"/>
        <w:rPr>
          <w:rFonts w:ascii="Times New Roman" w:hAnsi="Times New Roman"/>
          <w:b/>
          <w:sz w:val="28"/>
          <w:szCs w:val="28"/>
        </w:rPr>
      </w:pPr>
    </w:p>
    <w:p w:rsidR="00220E67" w:rsidRPr="00380347" w:rsidRDefault="00220E67" w:rsidP="00220E67">
      <w:pPr>
        <w:spacing w:after="15" w:line="360" w:lineRule="auto"/>
        <w:ind w:right="-1" w:firstLine="708"/>
        <w:rPr>
          <w:rFonts w:ascii="Times New Roman" w:hAnsi="Times New Roman"/>
          <w:sz w:val="28"/>
          <w:szCs w:val="28"/>
        </w:rPr>
      </w:pPr>
      <w:r w:rsidRPr="00380347">
        <w:rPr>
          <w:rFonts w:ascii="Times New Roman" w:hAnsi="Times New Roman"/>
          <w:b/>
          <w:sz w:val="28"/>
          <w:szCs w:val="28"/>
        </w:rPr>
        <w:t>ВЫВОД</w:t>
      </w:r>
      <w:r w:rsidRPr="00380347">
        <w:rPr>
          <w:rFonts w:ascii="Times New Roman" w:hAnsi="Times New Roman"/>
          <w:sz w:val="28"/>
          <w:szCs w:val="28"/>
        </w:rPr>
        <w:t xml:space="preserve">: </w:t>
      </w:r>
    </w:p>
    <w:p w:rsidR="00220E67" w:rsidRPr="00380347" w:rsidRDefault="00220E67" w:rsidP="00220E67">
      <w:pPr>
        <w:spacing w:after="15" w:line="360" w:lineRule="auto"/>
        <w:ind w:right="-1" w:firstLine="708"/>
        <w:rPr>
          <w:rFonts w:ascii="Times New Roman" w:hAnsi="Times New Roman"/>
          <w:sz w:val="28"/>
          <w:szCs w:val="28"/>
        </w:rPr>
      </w:pPr>
      <w:r w:rsidRPr="00380347">
        <w:rPr>
          <w:rFonts w:ascii="Times New Roman" w:hAnsi="Times New Roman"/>
          <w:sz w:val="28"/>
          <w:szCs w:val="28"/>
        </w:rPr>
        <w:t xml:space="preserve">1. Школьный этап </w:t>
      </w:r>
      <w:proofErr w:type="spellStart"/>
      <w:r w:rsidRPr="00380347">
        <w:rPr>
          <w:rFonts w:ascii="Times New Roman" w:hAnsi="Times New Roman"/>
          <w:sz w:val="28"/>
          <w:szCs w:val="28"/>
        </w:rPr>
        <w:t>ВсОШ</w:t>
      </w:r>
      <w:proofErr w:type="spellEnd"/>
      <w:r w:rsidRPr="00380347">
        <w:rPr>
          <w:rFonts w:ascii="Times New Roman" w:hAnsi="Times New Roman"/>
          <w:sz w:val="28"/>
          <w:szCs w:val="28"/>
        </w:rPr>
        <w:t xml:space="preserve"> 202</w:t>
      </w:r>
      <w:r w:rsidR="00252677">
        <w:rPr>
          <w:rFonts w:ascii="Times New Roman" w:hAnsi="Times New Roman"/>
          <w:sz w:val="28"/>
          <w:szCs w:val="28"/>
        </w:rPr>
        <w:t>2</w:t>
      </w:r>
      <w:r w:rsidRPr="00380347">
        <w:rPr>
          <w:rFonts w:ascii="Times New Roman" w:hAnsi="Times New Roman"/>
          <w:sz w:val="28"/>
          <w:szCs w:val="28"/>
        </w:rPr>
        <w:t>-202</w:t>
      </w:r>
      <w:r w:rsidR="00252677">
        <w:rPr>
          <w:rFonts w:ascii="Times New Roman" w:hAnsi="Times New Roman"/>
          <w:sz w:val="28"/>
          <w:szCs w:val="28"/>
        </w:rPr>
        <w:t xml:space="preserve">3 </w:t>
      </w:r>
      <w:r w:rsidRPr="00380347">
        <w:rPr>
          <w:rFonts w:ascii="Times New Roman" w:hAnsi="Times New Roman"/>
          <w:sz w:val="28"/>
          <w:szCs w:val="28"/>
        </w:rPr>
        <w:t>учебного года был проведен в соответствии с Порядком проведения Всероссийской олимпиады школьников.</w:t>
      </w:r>
    </w:p>
    <w:p w:rsidR="00220E67" w:rsidRPr="00380347" w:rsidRDefault="00220E67" w:rsidP="00220E67">
      <w:pPr>
        <w:spacing w:after="15" w:line="360" w:lineRule="auto"/>
        <w:ind w:right="-1" w:firstLine="708"/>
        <w:rPr>
          <w:rFonts w:ascii="Times New Roman" w:hAnsi="Times New Roman"/>
          <w:sz w:val="28"/>
          <w:szCs w:val="28"/>
        </w:rPr>
      </w:pPr>
      <w:r w:rsidRPr="00380347">
        <w:rPr>
          <w:rFonts w:ascii="Times New Roman" w:hAnsi="Times New Roman"/>
          <w:sz w:val="28"/>
          <w:szCs w:val="28"/>
        </w:rPr>
        <w:t xml:space="preserve">2.Всего в школьном этапе всероссийской олимпиады школьников приняли участие </w:t>
      </w:r>
      <w:r w:rsidR="00252677">
        <w:rPr>
          <w:rFonts w:ascii="Times New Roman" w:hAnsi="Times New Roman"/>
          <w:sz w:val="28"/>
          <w:szCs w:val="28"/>
        </w:rPr>
        <w:t>48 (70,5%)</w:t>
      </w:r>
      <w:r w:rsidRPr="00380347">
        <w:rPr>
          <w:rFonts w:ascii="Times New Roman" w:hAnsi="Times New Roman"/>
          <w:sz w:val="28"/>
          <w:szCs w:val="28"/>
        </w:rPr>
        <w:t xml:space="preserve"> обучающихся 4-11 классов, что свидетельствует о высокой активности обучающихся в олимпиадном движении.</w:t>
      </w:r>
    </w:p>
    <w:p w:rsidR="00220E67" w:rsidRPr="00380347" w:rsidRDefault="00220E67" w:rsidP="00220E67">
      <w:pPr>
        <w:spacing w:after="15" w:line="360" w:lineRule="auto"/>
        <w:ind w:left="708" w:right="2777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20E67" w:rsidRPr="00380347" w:rsidRDefault="00220E67" w:rsidP="00220E67">
      <w:pPr>
        <w:spacing w:after="15" w:line="360" w:lineRule="auto"/>
        <w:ind w:left="708" w:right="277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80347">
        <w:rPr>
          <w:rFonts w:ascii="Times New Roman" w:eastAsia="Times New Roman" w:hAnsi="Times New Roman"/>
          <w:b/>
          <w:sz w:val="28"/>
          <w:szCs w:val="28"/>
          <w:lang w:eastAsia="ru-RU"/>
        </w:rPr>
        <w:t>Управленческие решения:</w:t>
      </w:r>
    </w:p>
    <w:p w:rsidR="00220E67" w:rsidRPr="00380347" w:rsidRDefault="00220E67" w:rsidP="00220E67">
      <w:pPr>
        <w:numPr>
          <w:ilvl w:val="0"/>
          <w:numId w:val="3"/>
        </w:numPr>
        <w:tabs>
          <w:tab w:val="left" w:pos="426"/>
        </w:tabs>
        <w:spacing w:after="15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0347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предусмотреть различные формы работы по повышению мотивации и результативности, учащихся в участии в различных этапах предметных олимпиад; </w:t>
      </w:r>
    </w:p>
    <w:p w:rsidR="00220E67" w:rsidRPr="00380347" w:rsidRDefault="00220E67" w:rsidP="00220E67">
      <w:pPr>
        <w:numPr>
          <w:ilvl w:val="0"/>
          <w:numId w:val="3"/>
        </w:numPr>
        <w:tabs>
          <w:tab w:val="left" w:pos="426"/>
        </w:tabs>
        <w:spacing w:after="15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0347">
        <w:rPr>
          <w:rFonts w:ascii="Times New Roman" w:eastAsia="Times New Roman" w:hAnsi="Times New Roman"/>
          <w:sz w:val="28"/>
          <w:szCs w:val="28"/>
          <w:lang w:eastAsia="ru-RU"/>
        </w:rPr>
        <w:t>продолжить формирование банка данных по материалам предметных олимпиад школьного и муниципального уровня 202</w:t>
      </w:r>
      <w:r w:rsidR="00252677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380347">
        <w:rPr>
          <w:rFonts w:ascii="Times New Roman" w:eastAsia="Times New Roman" w:hAnsi="Times New Roman"/>
          <w:sz w:val="28"/>
          <w:szCs w:val="28"/>
          <w:lang w:eastAsia="ru-RU"/>
        </w:rPr>
        <w:t>-202</w:t>
      </w:r>
      <w:r w:rsidR="00252677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380347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учебного года;   </w:t>
      </w:r>
    </w:p>
    <w:p w:rsidR="00220E67" w:rsidRPr="00380347" w:rsidRDefault="00220E67" w:rsidP="00220E67">
      <w:pPr>
        <w:numPr>
          <w:ilvl w:val="0"/>
          <w:numId w:val="3"/>
        </w:numPr>
        <w:tabs>
          <w:tab w:val="left" w:pos="426"/>
        </w:tabs>
        <w:spacing w:after="15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0347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обеспечить методическое сопровождение работы с одаренными детьми (повышение уровня профессионального мастерства педагогов, организация обмена опытом учителей, работающих с одаренными детьми). </w:t>
      </w:r>
    </w:p>
    <w:p w:rsidR="00220E67" w:rsidRPr="00380347" w:rsidRDefault="00220E67" w:rsidP="00220E67">
      <w:pPr>
        <w:spacing w:after="3" w:line="360" w:lineRule="auto"/>
        <w:ind w:left="703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0347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Учителям-предметникам: </w:t>
      </w:r>
    </w:p>
    <w:p w:rsidR="00220E67" w:rsidRPr="00380347" w:rsidRDefault="00220E67" w:rsidP="00220E67">
      <w:pPr>
        <w:numPr>
          <w:ilvl w:val="0"/>
          <w:numId w:val="3"/>
        </w:numPr>
        <w:tabs>
          <w:tab w:val="left" w:pos="284"/>
        </w:tabs>
        <w:spacing w:after="15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0347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обеспечить дифференцированный подход на уроках и внеурочных занятиях с одаренными детьми, выстраивание индивидуальной образовательной траектории для каждого обучающегося, проявляющего интерес к отдельным предметам; </w:t>
      </w:r>
    </w:p>
    <w:p w:rsidR="00220E67" w:rsidRPr="00380347" w:rsidRDefault="00220E67" w:rsidP="00220E67">
      <w:pPr>
        <w:numPr>
          <w:ilvl w:val="0"/>
          <w:numId w:val="3"/>
        </w:numPr>
        <w:tabs>
          <w:tab w:val="left" w:pos="284"/>
        </w:tabs>
        <w:spacing w:after="15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034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 подготовке к различным этапам </w:t>
      </w:r>
      <w:proofErr w:type="spellStart"/>
      <w:r w:rsidRPr="00380347">
        <w:rPr>
          <w:rFonts w:ascii="Times New Roman" w:eastAsia="Times New Roman" w:hAnsi="Times New Roman"/>
          <w:sz w:val="28"/>
          <w:szCs w:val="28"/>
          <w:lang w:eastAsia="ru-RU"/>
        </w:rPr>
        <w:t>ВсОШ</w:t>
      </w:r>
      <w:proofErr w:type="spellEnd"/>
      <w:r w:rsidRPr="00380347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использовать возможности интерне</w:t>
      </w:r>
      <w:proofErr w:type="gramStart"/>
      <w:r w:rsidRPr="00380347">
        <w:rPr>
          <w:rFonts w:ascii="Times New Roman" w:eastAsia="Times New Roman" w:hAnsi="Times New Roman"/>
          <w:sz w:val="28"/>
          <w:szCs w:val="28"/>
          <w:lang w:eastAsia="ru-RU"/>
        </w:rPr>
        <w:t>т-</w:t>
      </w:r>
      <w:proofErr w:type="gramEnd"/>
      <w:r w:rsidRPr="00380347">
        <w:rPr>
          <w:rFonts w:ascii="Times New Roman" w:eastAsia="Times New Roman" w:hAnsi="Times New Roman"/>
          <w:sz w:val="28"/>
          <w:szCs w:val="28"/>
          <w:lang w:eastAsia="ru-RU"/>
        </w:rPr>
        <w:t xml:space="preserve"> ресурсов, цифровых технологий и других доступных форм обучения; </w:t>
      </w:r>
    </w:p>
    <w:p w:rsidR="00220E67" w:rsidRPr="00380347" w:rsidRDefault="00220E67" w:rsidP="00220E67">
      <w:pPr>
        <w:numPr>
          <w:ilvl w:val="0"/>
          <w:numId w:val="3"/>
        </w:numPr>
        <w:tabs>
          <w:tab w:val="left" w:pos="284"/>
        </w:tabs>
        <w:spacing w:after="15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0347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обеспечить системный и качественный уровень подготовки обучающихся к различным этапам </w:t>
      </w:r>
      <w:proofErr w:type="spellStart"/>
      <w:r w:rsidRPr="00380347">
        <w:rPr>
          <w:rFonts w:ascii="Times New Roman" w:eastAsia="Times New Roman" w:hAnsi="Times New Roman"/>
          <w:sz w:val="28"/>
          <w:szCs w:val="28"/>
          <w:lang w:eastAsia="ru-RU"/>
        </w:rPr>
        <w:t>ВсОШ</w:t>
      </w:r>
      <w:proofErr w:type="spellEnd"/>
      <w:r w:rsidRPr="00380347">
        <w:rPr>
          <w:rFonts w:ascii="Times New Roman" w:eastAsia="Times New Roman" w:hAnsi="Times New Roman"/>
          <w:sz w:val="28"/>
          <w:szCs w:val="28"/>
          <w:lang w:eastAsia="ru-RU"/>
        </w:rPr>
        <w:t xml:space="preserve">, опережающее прохождение программного материала с использованием заданий повышенной сложности, развивающие творческие способности обучающихся, логическое мышление; </w:t>
      </w:r>
    </w:p>
    <w:p w:rsidR="00220E67" w:rsidRPr="00380347" w:rsidRDefault="00220E67" w:rsidP="00220E67">
      <w:pPr>
        <w:numPr>
          <w:ilvl w:val="0"/>
          <w:numId w:val="3"/>
        </w:numPr>
        <w:tabs>
          <w:tab w:val="left" w:pos="284"/>
        </w:tabs>
        <w:spacing w:after="15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0347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предусмотреть различные формы работы по повышению мотивации и результативности, учащихся в участии в различных этапах </w:t>
      </w:r>
      <w:proofErr w:type="spellStart"/>
      <w:r w:rsidRPr="00380347">
        <w:rPr>
          <w:rFonts w:ascii="Times New Roman" w:eastAsia="Times New Roman" w:hAnsi="Times New Roman"/>
          <w:sz w:val="28"/>
          <w:szCs w:val="28"/>
          <w:lang w:eastAsia="ru-RU"/>
        </w:rPr>
        <w:t>ВсОШ</w:t>
      </w:r>
      <w:proofErr w:type="spellEnd"/>
      <w:r w:rsidRPr="00380347">
        <w:rPr>
          <w:rFonts w:ascii="Times New Roman" w:eastAsia="Times New Roman" w:hAnsi="Times New Roman"/>
          <w:sz w:val="28"/>
          <w:szCs w:val="28"/>
          <w:lang w:eastAsia="ru-RU"/>
        </w:rPr>
        <w:t xml:space="preserve">, через урочную и внеурочную деятельность, самоподготовку обучающихся. </w:t>
      </w:r>
    </w:p>
    <w:p w:rsidR="00220E67" w:rsidRPr="00380347" w:rsidRDefault="00220E67" w:rsidP="00220E67">
      <w:pPr>
        <w:spacing w:after="3" w:line="360" w:lineRule="auto"/>
        <w:ind w:left="1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034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Классным руководителям:  </w:t>
      </w:r>
    </w:p>
    <w:p w:rsidR="00220E67" w:rsidRPr="00380347" w:rsidRDefault="00220E67" w:rsidP="00220E67">
      <w:pPr>
        <w:numPr>
          <w:ilvl w:val="0"/>
          <w:numId w:val="3"/>
        </w:numPr>
        <w:tabs>
          <w:tab w:val="left" w:pos="284"/>
        </w:tabs>
        <w:spacing w:after="15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0347">
        <w:rPr>
          <w:rFonts w:ascii="Times New Roman" w:eastAsia="Times New Roman" w:hAnsi="Times New Roman"/>
          <w:sz w:val="28"/>
          <w:szCs w:val="28"/>
          <w:lang w:eastAsia="ru-RU"/>
        </w:rPr>
        <w:t xml:space="preserve">довести до сведения родителей (законных представителей) итоги школьного этапа Всероссийской олимпиады школьников. </w:t>
      </w:r>
    </w:p>
    <w:p w:rsidR="003A794C" w:rsidRPr="00380347" w:rsidRDefault="003A794C" w:rsidP="00220E67">
      <w:pPr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B701A" w:rsidRDefault="008B701A" w:rsidP="00220E67">
      <w:pPr>
        <w:tabs>
          <w:tab w:val="left" w:pos="1065"/>
        </w:tabs>
        <w:spacing w:line="360" w:lineRule="auto"/>
        <w:ind w:firstLine="709"/>
        <w:rPr>
          <w:rFonts w:ascii="Times New Roman" w:eastAsia="Calibri" w:hAnsi="Times New Roman"/>
          <w:sz w:val="28"/>
          <w:szCs w:val="28"/>
        </w:rPr>
      </w:pPr>
    </w:p>
    <w:p w:rsidR="002C2349" w:rsidRPr="00380347" w:rsidRDefault="002C2349" w:rsidP="002C2349">
      <w:pPr>
        <w:tabs>
          <w:tab w:val="left" w:pos="1065"/>
        </w:tabs>
        <w:spacing w:line="360" w:lineRule="auto"/>
        <w:ind w:firstLine="709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Заместитель директора по УВР: Куулар А.Ю.</w:t>
      </w:r>
      <w:bookmarkStart w:id="0" w:name="_GoBack"/>
      <w:bookmarkEnd w:id="0"/>
    </w:p>
    <w:sectPr w:rsidR="002C2349" w:rsidRPr="00380347" w:rsidSect="00252677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6523E"/>
    <w:multiLevelType w:val="hybridMultilevel"/>
    <w:tmpl w:val="42CAC6F2"/>
    <w:lvl w:ilvl="0" w:tplc="CED453A4">
      <w:start w:val="1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3A9C418F"/>
    <w:multiLevelType w:val="hybridMultilevel"/>
    <w:tmpl w:val="BCF45506"/>
    <w:lvl w:ilvl="0" w:tplc="4E546B2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948E2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70392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740BB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BCFA4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9EF90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28BDE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020E2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3C5F9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D852772"/>
    <w:multiLevelType w:val="hybridMultilevel"/>
    <w:tmpl w:val="D72C4836"/>
    <w:lvl w:ilvl="0" w:tplc="9592A5A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18075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A28AD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126E7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184E4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42DB0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843A1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9AD50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E611C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8EE"/>
    <w:rsid w:val="000030A3"/>
    <w:rsid w:val="00006E4D"/>
    <w:rsid w:val="000B47C7"/>
    <w:rsid w:val="000C4A83"/>
    <w:rsid w:val="00121444"/>
    <w:rsid w:val="00162257"/>
    <w:rsid w:val="001625F8"/>
    <w:rsid w:val="00183733"/>
    <w:rsid w:val="001E553E"/>
    <w:rsid w:val="00220E67"/>
    <w:rsid w:val="0022299B"/>
    <w:rsid w:val="00222BAE"/>
    <w:rsid w:val="00252677"/>
    <w:rsid w:val="002535C7"/>
    <w:rsid w:val="002C2349"/>
    <w:rsid w:val="002E2BDD"/>
    <w:rsid w:val="00323C3A"/>
    <w:rsid w:val="00335043"/>
    <w:rsid w:val="00341276"/>
    <w:rsid w:val="00380347"/>
    <w:rsid w:val="003A794C"/>
    <w:rsid w:val="003C34D8"/>
    <w:rsid w:val="00465EC8"/>
    <w:rsid w:val="00496412"/>
    <w:rsid w:val="004B710F"/>
    <w:rsid w:val="00506ACE"/>
    <w:rsid w:val="005137FC"/>
    <w:rsid w:val="00532E46"/>
    <w:rsid w:val="00654F2D"/>
    <w:rsid w:val="006A24BA"/>
    <w:rsid w:val="006D3A33"/>
    <w:rsid w:val="0073688D"/>
    <w:rsid w:val="007434BC"/>
    <w:rsid w:val="007A467D"/>
    <w:rsid w:val="007C2EE1"/>
    <w:rsid w:val="008339BF"/>
    <w:rsid w:val="008428A1"/>
    <w:rsid w:val="00844E7E"/>
    <w:rsid w:val="008627EF"/>
    <w:rsid w:val="008B701A"/>
    <w:rsid w:val="008F1BD7"/>
    <w:rsid w:val="009378EE"/>
    <w:rsid w:val="00A26048"/>
    <w:rsid w:val="00A6139F"/>
    <w:rsid w:val="00A85234"/>
    <w:rsid w:val="00A96B84"/>
    <w:rsid w:val="00AA503C"/>
    <w:rsid w:val="00B26F7C"/>
    <w:rsid w:val="00B324E6"/>
    <w:rsid w:val="00B714BB"/>
    <w:rsid w:val="00B71964"/>
    <w:rsid w:val="00B851F7"/>
    <w:rsid w:val="00B909A2"/>
    <w:rsid w:val="00BC0251"/>
    <w:rsid w:val="00BD0937"/>
    <w:rsid w:val="00C05EB0"/>
    <w:rsid w:val="00C51623"/>
    <w:rsid w:val="00C52316"/>
    <w:rsid w:val="00C55064"/>
    <w:rsid w:val="00C81D17"/>
    <w:rsid w:val="00D13FEF"/>
    <w:rsid w:val="00D5730B"/>
    <w:rsid w:val="00DB5685"/>
    <w:rsid w:val="00E1585F"/>
    <w:rsid w:val="00E16C63"/>
    <w:rsid w:val="00E277BC"/>
    <w:rsid w:val="00E55ECD"/>
    <w:rsid w:val="00E83480"/>
    <w:rsid w:val="00EB0FA4"/>
    <w:rsid w:val="00EE090F"/>
    <w:rsid w:val="00F17B46"/>
    <w:rsid w:val="00F60F62"/>
    <w:rsid w:val="00FD0863"/>
    <w:rsid w:val="00FE30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="Times New Roman"/>
        <w:sz w:val="24"/>
        <w:szCs w:val="24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909A2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/>
      <w:color w:val="000000"/>
    </w:rPr>
  </w:style>
  <w:style w:type="table" w:styleId="a3">
    <w:name w:val="Table Grid"/>
    <w:basedOn w:val="a1"/>
    <w:uiPriority w:val="59"/>
    <w:rsid w:val="00EE090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E2BD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526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26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="Times New Roman"/>
        <w:sz w:val="24"/>
        <w:szCs w:val="24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909A2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/>
      <w:color w:val="000000"/>
    </w:rPr>
  </w:style>
  <w:style w:type="table" w:styleId="a3">
    <w:name w:val="Table Grid"/>
    <w:basedOn w:val="a1"/>
    <w:uiPriority w:val="59"/>
    <w:rsid w:val="00EE090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E2BD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526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26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883BC-2B02-49CD-BB56-3E7CA3D24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1004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2023-02-09T09:52:00Z</cp:lastPrinted>
  <dcterms:created xsi:type="dcterms:W3CDTF">2022-12-13T10:50:00Z</dcterms:created>
  <dcterms:modified xsi:type="dcterms:W3CDTF">2023-02-09T09:54:00Z</dcterms:modified>
</cp:coreProperties>
</file>