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E5" w:rsidRDefault="008806E5" w:rsidP="002E2481">
      <w:bookmarkStart w:id="0" w:name="_GoBack"/>
      <w:bookmarkEnd w:id="0"/>
      <w:r>
        <w:t>МИНИСТЕРСТВО ОБРАЗОВАНИЯ И НАУКИ РЕСПУБЛИКИ ТЫВА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6A5D38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AFFE43" wp14:editId="29BA5DA8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ученика 8 класса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8806E5" w:rsidRDefault="008806E5" w:rsidP="008806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по решению Учебно-методического Совета ГОАУ ДПО Тувинского института развития образования и повышения квалификации (протокол № </w:t>
      </w:r>
      <w:r w:rsidR="00340390" w:rsidRPr="00E96D01">
        <w:rPr>
          <w:rFonts w:ascii="Times New Roman" w:hAnsi="Times New Roman" w:cs="Times New Roman"/>
          <w:sz w:val="24"/>
          <w:szCs w:val="24"/>
        </w:rPr>
        <w:t>3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от 1</w:t>
      </w:r>
      <w:r w:rsidR="00340390" w:rsidRPr="00E96D01">
        <w:rPr>
          <w:rFonts w:ascii="Times New Roman" w:hAnsi="Times New Roman" w:cs="Times New Roman"/>
          <w:sz w:val="24"/>
          <w:szCs w:val="24"/>
        </w:rPr>
        <w:t>0</w:t>
      </w:r>
      <w:r w:rsidR="00E96D01" w:rsidRPr="00E96D01">
        <w:rPr>
          <w:rFonts w:ascii="Times New Roman" w:hAnsi="Times New Roman" w:cs="Times New Roman"/>
          <w:sz w:val="24"/>
          <w:szCs w:val="24"/>
        </w:rPr>
        <w:t xml:space="preserve"> </w:t>
      </w:r>
      <w:r w:rsidR="00340390" w:rsidRPr="00E96D01">
        <w:rPr>
          <w:rFonts w:ascii="Times New Roman" w:hAnsi="Times New Roman" w:cs="Times New Roman"/>
          <w:sz w:val="24"/>
          <w:szCs w:val="24"/>
        </w:rPr>
        <w:t>апреля</w:t>
      </w:r>
      <w:r w:rsidR="00E96D01" w:rsidRPr="00E96D01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806E5" w:rsidRPr="00E96D01" w:rsidRDefault="008806E5" w:rsidP="00E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96D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ОндарАяна Олеговна, к.б.н.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МонгушСаяна Кок-оловна, к.п.н.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МонгушАйланаСевээновна, к.п.н.</w:t>
      </w:r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 Розалия Романовна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Сандрай Александра Донгаковна</w:t>
      </w:r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Манды Марина Монгун-ооловна</w:t>
      </w:r>
    </w:p>
    <w:p w:rsidR="00194E80" w:rsidRPr="00835C60" w:rsidRDefault="00194E80" w:rsidP="00194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C60">
        <w:rPr>
          <w:rFonts w:ascii="Times New Roman" w:hAnsi="Times New Roman" w:cs="Times New Roman"/>
          <w:sz w:val="24"/>
          <w:szCs w:val="24"/>
        </w:rPr>
        <w:t>Монгуш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60">
        <w:rPr>
          <w:rFonts w:ascii="Times New Roman" w:hAnsi="Times New Roman" w:cs="Times New Roman"/>
          <w:sz w:val="24"/>
          <w:szCs w:val="24"/>
        </w:rPr>
        <w:t>Мерген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60">
        <w:rPr>
          <w:rFonts w:ascii="Times New Roman" w:hAnsi="Times New Roman" w:cs="Times New Roman"/>
          <w:sz w:val="24"/>
          <w:szCs w:val="24"/>
        </w:rPr>
        <w:t>Партизанович</w:t>
      </w: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Сагачева Наталья Викторовна, проректор по УР ТИРОиПК</w:t>
      </w: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E96D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Берзина Елена Герасимовна, председатель РУМО учителей математики,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Даржаа Вера Олеговна, председатель РУМО учителей истории,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Монгуш Нелли Владимировна, председатель РУМО учителей географии</w:t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8806E5" w:rsidRPr="00E96D01" w:rsidRDefault="008806E5" w:rsidP="00E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P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В дневнике ученика 8</w:t>
      </w:r>
      <w:r w:rsidR="001A1691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класса представлен материал, который необходимо выполнить ученику при удаленной форме работы.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13" w:rsidRDefault="003F1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6D01" w:rsidRDefault="00E96D01" w:rsidP="00E96D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E96D01" w:rsidRPr="00CC071D" w:rsidRDefault="00E96D01" w:rsidP="00E96D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D01" w:rsidRPr="00CC071D" w:rsidRDefault="00E96D01" w:rsidP="00E96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текст параграфа по заданной теме и 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E96D01" w:rsidRPr="00CC071D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1013" w:rsidRDefault="003F10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06E5" w:rsidRDefault="008806E5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8806E5" w:rsidRPr="00901A7F" w:rsidRDefault="008806E5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6E5" w:rsidRPr="003F0AA0" w:rsidRDefault="00E96D01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8806E5" w:rsidRDefault="008806E5" w:rsidP="008806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06E5" w:rsidRPr="00E96D01" w:rsidRDefault="00E96D01" w:rsidP="005C49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E96D01">
        <w:rPr>
          <w:bCs/>
          <w:color w:val="000000"/>
        </w:rPr>
        <w:t>В результате изучения алгебры т</w:t>
      </w:r>
      <w:r w:rsidR="008806E5" w:rsidRPr="00E96D01">
        <w:rPr>
          <w:bCs/>
          <w:color w:val="000000"/>
        </w:rPr>
        <w:t>ы должен</w:t>
      </w:r>
      <w:r w:rsidR="008806E5" w:rsidRPr="00E96D01">
        <w:rPr>
          <w:b/>
          <w:bCs/>
          <w:color w:val="000000"/>
        </w:rPr>
        <w:t xml:space="preserve"> знать:</w:t>
      </w:r>
    </w:p>
    <w:p w:rsidR="008806E5" w:rsidRPr="00E96D01" w:rsidRDefault="008806E5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теорему Виета и обратную ей теорему;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-знать правило о разложении квадратного трехчлена на множители;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-знать о свойстве квадратного трехчлена с отрицательным дискриминантом;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-правило решения уравнений, сводящихся к квадратным уравнениям;</w:t>
      </w:r>
    </w:p>
    <w:p w:rsidR="008806E5" w:rsidRPr="00E96D01" w:rsidRDefault="00E96D01" w:rsidP="005C4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8806E5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применять теорему Виета и обратную ей теорему при решении уравнений;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выполнять разложение квадратного трехчлена на множители;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решать уравнения, сводящихся к квадратным уравнениям;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решать задачи, где нужно составлять квадратные уравнения и уравнения, сводящиеся к квадратным, являющиеся математическими моделями реальных ситуаций;</w:t>
      </w: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1E26B8" w:rsidRDefault="001E26B8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FE7362" w:rsidRDefault="00FE7362" w:rsidP="001E26B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96D01">
        <w:rPr>
          <w:color w:val="000000"/>
        </w:rPr>
        <w:t>в таблице приведены из учебника</w:t>
      </w:r>
      <w:r w:rsidR="001E26B8">
        <w:rPr>
          <w:color w:val="000000"/>
        </w:rPr>
        <w:t xml:space="preserve"> </w:t>
      </w:r>
      <w:r w:rsidRPr="00E96D01">
        <w:rPr>
          <w:color w:val="000000"/>
        </w:rPr>
        <w:t>«Алгебра» для 8 класса:</w:t>
      </w:r>
      <w:r w:rsidRPr="00E96D01">
        <w:t xml:space="preserve">А.Г. Мерзляк, В.Б. Полонский, М.С. Якир, Е.В. Буцко. — М: Вентана-Граф. </w:t>
      </w: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 xml:space="preserve">    </w:t>
      </w:r>
    </w:p>
    <w:p w:rsidR="001E26B8" w:rsidRPr="00FF0847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 xml:space="preserve">    Дорогой ученик! Е</w:t>
      </w:r>
      <w:r w:rsidRPr="00FF0847">
        <w:t xml:space="preserve">сли у тебя учебник </w:t>
      </w:r>
      <w:r w:rsidR="001A1691">
        <w:t>алгебры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5245"/>
      </w:tblGrid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§21 «Теорема Виета»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1. Прочитай §21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- выучи теорему Виета и обратную ей теорему</w:t>
            </w:r>
          </w:p>
          <w:p w:rsidR="001522C8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2. Применяя теорему Виета реши уравнения №21.1, №21.2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3. Используй теорему Виета при решении уравнений№21.4,  №21.6, №21.8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§22 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«Квадратный трехчлен. Разложение квадратного трёхчлена на множители»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1. Прочитай §22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 выучи правило разложения квадратного трехчлена на множители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-выучи свойства квадратного трехчлена с отрицательным дискриминантом.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Выполни  №22.1,  №22.2, №22.3,  №22.4, №22.6(1): разложение квадратного трехчлена на множители 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§23 «Решение уравнений, сводящихся к квадратным уравнениям»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1.Прочитай §23</w:t>
            </w:r>
          </w:p>
          <w:p w:rsidR="001522C8" w:rsidRPr="00E96D01" w:rsidRDefault="001522C8" w:rsidP="003F101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- Реши уравнения№23.1,  №23.2,  №23.3, №23.5сводящиеся к квадратным</w:t>
            </w:r>
          </w:p>
        </w:tc>
      </w:tr>
      <w:tr w:rsidR="001522C8" w:rsidTr="001522C8">
        <w:tc>
          <w:tcPr>
            <w:tcW w:w="1526" w:type="dxa"/>
            <w:vMerge w:val="restart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693" w:type="dxa"/>
            <w:vMerge w:val="restart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§24 </w:t>
            </w:r>
            <w:r w:rsidRPr="00E96D01">
              <w:rPr>
                <w:rFonts w:cs="Times New Roman"/>
              </w:rPr>
              <w:t>«Рациональные уравнения как математические модели реальных ситуаций»</w:t>
            </w:r>
          </w:p>
        </w:tc>
        <w:tc>
          <w:tcPr>
            <w:tcW w:w="5245" w:type="dxa"/>
          </w:tcPr>
          <w:p w:rsidR="001522C8" w:rsidRPr="00E96D01" w:rsidRDefault="003F1013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Реши уравнения</w:t>
            </w:r>
            <w:r w:rsidR="001D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№23.6, </w:t>
            </w:r>
            <w:r w:rsidR="001522C8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№23.10, сводящиеся к квадратным уравнениям. </w:t>
            </w:r>
          </w:p>
        </w:tc>
      </w:tr>
      <w:tr w:rsidR="001522C8" w:rsidTr="001522C8">
        <w:tc>
          <w:tcPr>
            <w:tcW w:w="1526" w:type="dxa"/>
            <w:vMerge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245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Прочитай §24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- изучи квадратные уравнения и уравнения, сводящиеся к квадратным, являющиеся математическими моделями реальных ситуаций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Реши задачи №24.1, №24.2, №24.3, №24.4,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 где нужно составлять квадратные уравнения и </w:t>
            </w:r>
            <w:r w:rsidRPr="00E96D01">
              <w:rPr>
                <w:rFonts w:cs="Times New Roman"/>
              </w:rPr>
              <w:lastRenderedPageBreak/>
              <w:t>уравнения, сводящиеся к квадратным, являющиеся математическими моделями реальных ситуаций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по теме «Квадратные уравнения».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1.Реши задачи</w:t>
            </w:r>
            <w:r w:rsidR="001D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№24.5,  №24.6, №24.7,  №24.10, где нужно составлять квадратные уравнения и уравнения, сводящиеся к квадратным 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«Рациональные выражения»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1.Повтори тему в учебнике целые рациональные выражения, дробные рациональные выражения.</w:t>
            </w:r>
          </w:p>
          <w:p w:rsidR="001522C8" w:rsidRPr="00E96D01" w:rsidRDefault="001D3FD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2.Приведи</w:t>
            </w:r>
            <w:r w:rsidR="001522C8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таких выражений.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Повтори</w:t>
            </w:r>
            <w:r w:rsidR="003F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применение основного свойства рациональной дроби для сокращения и преобразования дробей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 Выполни задания №6.2, №7.4, №8.5, №8.7, №9.2, №9.5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«Квадратные корни»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1.Повтори определения: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 квадратного корня из числа,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-арифметического квадратного корня из числа.  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Выполни задания №16.3, №16.4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задания на свойства: функции у = х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, арифметического квадратного корня, функции у =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</m:e>
              </m:rad>
            </m:oMath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№17.2, №17.3, №17.4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 Повтори формулу корней квадратного уравнения (количество корней квадратного уравнения в зависимости  от знака его дискриминанта)и выполни задание№20.3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«Квадратные уравнения»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1.Реши квадратные  уравнения: №20.4</w:t>
            </w:r>
          </w:p>
        </w:tc>
      </w:tr>
    </w:tbl>
    <w:p w:rsidR="009632C9" w:rsidRPr="00E96D01" w:rsidRDefault="009632C9" w:rsidP="005C491A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60D0" w:rsidRPr="00E96D01" w:rsidRDefault="001E26B8" w:rsidP="001E26B8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ГЕОМЕТРИЯ</w:t>
      </w:r>
    </w:p>
    <w:p w:rsidR="008806E5" w:rsidRPr="00E96D01" w:rsidRDefault="001E26B8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</w:t>
      </w:r>
      <w:r w:rsidRPr="001E26B8">
        <w:rPr>
          <w:bCs/>
          <w:color w:val="000000"/>
        </w:rPr>
        <w:t>В результате изучения геометрии т</w:t>
      </w:r>
      <w:r w:rsidR="00B760D0" w:rsidRPr="001E26B8">
        <w:rPr>
          <w:bCs/>
          <w:color w:val="000000"/>
        </w:rPr>
        <w:t>ы должен</w:t>
      </w:r>
      <w:r w:rsidR="00B760D0" w:rsidRPr="00E96D01">
        <w:rPr>
          <w:b/>
          <w:bCs/>
          <w:color w:val="000000"/>
        </w:rPr>
        <w:t xml:space="preserve"> знать:</w:t>
      </w:r>
    </w:p>
    <w:p w:rsidR="008806E5" w:rsidRPr="00E96D01" w:rsidRDefault="00B760D0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начальные понятия и теоремы геометрии. Свойства серединного перпендикуляра к отрезку. Многоугольники;</w:t>
      </w:r>
    </w:p>
    <w:p w:rsidR="008806E5" w:rsidRPr="00E96D01" w:rsidRDefault="00B760D0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треугольники. Теорема Фалеса;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подобие треугольников; коэффициент подобия. Признаки подобия треугольников;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теорем</w:t>
      </w:r>
      <w:r w:rsidRPr="00E96D0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 xml:space="preserve"> Пифагора. 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четырехугольник. Параллелограмм, его свойства и признаки. Прямоугольник, квадрат, ромб, их свойства и признаки. Трапеция; понятие средней линии трапеции; равнобедренная трапеция;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многоугольники. Выпуклые многоугольники. Вписанные и описанные многоугольники. Правильные многоугольники;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окружность и круг. Сектор, сегмент. Центральный, вписанный угол; величина вписанного угла. Взаимное расположение прямой и окружности, двух окружностей. Касательная и секущая к окружности4 равенство касательных проведенных из одной точки. Окружность, вписанная в треугольник, и окружность, описанная около треугольника;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понятие о площади плоских фигур. Равносоставленные и равновеликие фигуры;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площадь</w:t>
      </w:r>
      <w:r w:rsidR="001E26B8">
        <w:rPr>
          <w:rFonts w:ascii="Times New Roman" w:hAnsi="Times New Roman" w:cs="Times New Roman"/>
          <w:color w:val="000000"/>
          <w:sz w:val="24"/>
          <w:szCs w:val="24"/>
        </w:rPr>
        <w:t xml:space="preserve"> прямоугольника. Формула Герона.</w:t>
      </w:r>
    </w:p>
    <w:p w:rsidR="009632C9" w:rsidRPr="00E96D01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научишь</w:t>
      </w:r>
      <w:r w:rsidR="009632C9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ся: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E96D01">
        <w:rPr>
          <w:rFonts w:ascii="Times New Roman" w:hAnsi="Times New Roman" w:cs="Times New Roman"/>
          <w:sz w:val="24"/>
          <w:szCs w:val="24"/>
          <w:lang w:bidi="he-IL"/>
        </w:rPr>
        <w:t>использовать полученные знания в решении задач;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E96D01">
        <w:rPr>
          <w:rFonts w:ascii="Times New Roman" w:hAnsi="Times New Roman" w:cs="Times New Roman"/>
          <w:sz w:val="24"/>
          <w:szCs w:val="24"/>
        </w:rPr>
        <w:t xml:space="preserve"> находить с</w:t>
      </w:r>
      <w:r w:rsidRPr="00E96D01">
        <w:rPr>
          <w:rFonts w:ascii="Times New Roman" w:hAnsi="Times New Roman" w:cs="Times New Roman"/>
          <w:color w:val="000000"/>
          <w:sz w:val="24"/>
          <w:szCs w:val="24"/>
        </w:rPr>
        <w:t>инус, косинус, тангенс, котангенс острого угла прямоугольного треугольника и углов 30, 45, 60 градусов;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-находить сумму углов выпуклого многоугольника;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-находить площадь параллелограмма, треугольника и трапеции.</w:t>
      </w:r>
    </w:p>
    <w:p w:rsidR="001E26B8" w:rsidRDefault="001E26B8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9632C9" w:rsidRPr="00E96D01" w:rsidRDefault="009632C9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 xml:space="preserve"> в таблице приведены из учебника</w:t>
      </w:r>
      <w:r w:rsidR="001E26B8">
        <w:rPr>
          <w:color w:val="000000"/>
        </w:rPr>
        <w:t xml:space="preserve"> </w:t>
      </w:r>
      <w:r w:rsidRPr="00E96D01">
        <w:rPr>
          <w:color w:val="000000"/>
        </w:rPr>
        <w:t>«Геометрия» для7-9 классов:</w:t>
      </w:r>
      <w:r w:rsidR="001E26B8">
        <w:rPr>
          <w:color w:val="000000"/>
        </w:rPr>
        <w:t xml:space="preserve"> </w:t>
      </w:r>
      <w:r w:rsidR="00113F5C" w:rsidRPr="00E96D01">
        <w:rPr>
          <w:color w:val="000000"/>
        </w:rPr>
        <w:t>Л.С.Атанасян, И.И.Юдина, В.Ф.Бутузов, С.Б. Кадомцев– М..: Просвещение</w:t>
      </w:r>
      <w:r w:rsidRPr="00E96D01">
        <w:t xml:space="preserve">. </w:t>
      </w:r>
    </w:p>
    <w:p w:rsidR="008806E5" w:rsidRPr="00E96D01" w:rsidRDefault="008806E5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26B8" w:rsidRPr="004C4793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4C4793">
        <w:t xml:space="preserve">Дорогой ученик! Если у тебя учебник </w:t>
      </w:r>
      <w:r>
        <w:t>геометрии</w:t>
      </w:r>
      <w:r w:rsidRPr="004C4793">
        <w:t xml:space="preserve"> другого автора, ты можешь найти такие же темы в своем учебнике и выполнять похожие задания.</w:t>
      </w:r>
    </w:p>
    <w:p w:rsidR="008806E5" w:rsidRPr="00E96D01" w:rsidRDefault="008806E5" w:rsidP="005C491A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549"/>
        <w:gridCol w:w="6064"/>
      </w:tblGrid>
      <w:tr w:rsidR="008806E5" w:rsidRPr="00E96D01" w:rsidTr="001E26B8">
        <w:trPr>
          <w:trHeight w:val="286"/>
        </w:trPr>
        <w:tc>
          <w:tcPr>
            <w:tcW w:w="1276" w:type="dxa"/>
          </w:tcPr>
          <w:p w:rsidR="008806E5" w:rsidRPr="00E96D01" w:rsidRDefault="008806E5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2549" w:type="dxa"/>
          </w:tcPr>
          <w:p w:rsidR="008806E5" w:rsidRPr="00E96D01" w:rsidRDefault="001E26B8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          </w:t>
            </w:r>
            <w:r w:rsidR="008806E5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Тема</w:t>
            </w:r>
          </w:p>
        </w:tc>
        <w:tc>
          <w:tcPr>
            <w:tcW w:w="6064" w:type="dxa"/>
          </w:tcPr>
          <w:p w:rsidR="008806E5" w:rsidRPr="00E96D01" w:rsidRDefault="008806E5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113F5C" w:rsidRPr="00E96D01" w:rsidTr="001E26B8">
        <w:trPr>
          <w:trHeight w:val="2024"/>
        </w:trPr>
        <w:tc>
          <w:tcPr>
            <w:tcW w:w="1276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549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Глава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§1. п.68 «Окружность», 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п.69 «Касательная к окружности»</w:t>
            </w:r>
          </w:p>
        </w:tc>
        <w:tc>
          <w:tcPr>
            <w:tcW w:w="6064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1.Прочитай §1 и ответь на следующие вопросы: 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-вспомни определение окружности; 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-выясни, сколько общих точек может иметь окружность и прямая.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-что называют касательной?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 Выучи свойства касательной к окружности.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 Используй полученные знания в решении следующих задач:  №№ 631-635</w:t>
            </w:r>
          </w:p>
        </w:tc>
      </w:tr>
      <w:tr w:rsidR="00113F5C" w:rsidRPr="00E96D01" w:rsidTr="001E26B8">
        <w:trPr>
          <w:trHeight w:val="939"/>
        </w:trPr>
        <w:tc>
          <w:tcPr>
            <w:tcW w:w="1276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2549" w:type="dxa"/>
          </w:tcPr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1.Закрепи полученные знания, решив следующие задачи:</w:t>
            </w:r>
          </w:p>
          <w:p w:rsidR="00113F5C" w:rsidRPr="00E96D01" w:rsidRDefault="00113F5C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№№ 636-648</w:t>
            </w:r>
          </w:p>
        </w:tc>
      </w:tr>
      <w:tr w:rsidR="00113F5C" w:rsidRPr="00E96D01" w:rsidTr="001E26B8">
        <w:trPr>
          <w:trHeight w:val="1518"/>
        </w:trPr>
        <w:tc>
          <w:tcPr>
            <w:tcW w:w="1276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2549" w:type="dxa"/>
          </w:tcPr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§2. </w:t>
            </w:r>
          </w:p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п.70-71 «Центральные и вписанные углы»</w:t>
            </w:r>
          </w:p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</w:tcPr>
          <w:p w:rsidR="00113F5C" w:rsidRPr="001E26B8" w:rsidRDefault="001E26B8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</w:t>
            </w:r>
            <w:r w:rsidR="00113F5C" w:rsidRPr="001E26B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Прочитай §2</w:t>
            </w:r>
          </w:p>
          <w:p w:rsidR="00113F5C" w:rsidRPr="001E26B8" w:rsidRDefault="001E26B8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</w:t>
            </w:r>
            <w:r w:rsidR="00113F5C" w:rsidRPr="001E26B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Ответь на вопросы: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Какой угол называют вписанным в окружность?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Какой угол называют центральным?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3.Выучи теорему о вписанном угле и следствия из этой теоремы.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4.Используй полученные знания в решении следующих задач:  №№ 649-673</w:t>
            </w:r>
          </w:p>
        </w:tc>
      </w:tr>
      <w:tr w:rsidR="00375C77" w:rsidRPr="00E96D01" w:rsidTr="001E26B8">
        <w:trPr>
          <w:trHeight w:val="2530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§3.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п.72-73 Замечательные точки треугольника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1.Прочитай §3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2. Какие четыре точки называют замечательными точками треугольника? </w:t>
            </w:r>
          </w:p>
          <w:p w:rsidR="00375C77" w:rsidRPr="00E96D01" w:rsidRDefault="001D3FD8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3.Выучи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теоремы о: 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 точке пересечения медиан 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точке пересечения биссектрис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точке пересечения серединных перпендикуляров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точка пересечения высот</w:t>
            </w:r>
          </w:p>
          <w:p w:rsidR="00375C77" w:rsidRPr="00E96D01" w:rsidRDefault="001D3FD8" w:rsidP="001D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 Используй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полученные знания при решении задач: №№ 674-688</w:t>
            </w:r>
          </w:p>
        </w:tc>
      </w:tr>
      <w:tr w:rsidR="00375C77" w:rsidRPr="00E96D01" w:rsidTr="001E26B8">
        <w:trPr>
          <w:trHeight w:val="840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§4. п.74-75 Вписанная и описанная окружность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1.Прочитай §4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 Ответь на вопросы: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Какую окружность называют вписанной?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Какую окружность называют описанной?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 Выучи теорему о треугольнике, описанном около окружности.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 Выучи свойство четырехугольника, описанного около окружности.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5. Выучи теорему о треугольнике, вписанном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окружность.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6.Выучи свойство четырехугольника, вписанного в окружность.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7.Используй полученные знания при решении задач: №№ 689-711.</w:t>
            </w:r>
          </w:p>
        </w:tc>
      </w:tr>
      <w:tr w:rsidR="00375C77" w:rsidRPr="00E96D01" w:rsidTr="001E26B8">
        <w:trPr>
          <w:trHeight w:val="769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18 по 23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"Окружность"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  <w:vMerge w:val="restart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1.Ответь на вопросы к Главе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1-26.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 Решите задачи№№  712-737.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1D3FD8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Готовь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 итоговой контрольной работе.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75C77" w:rsidRPr="00E96D01" w:rsidTr="001E26B8">
        <w:trPr>
          <w:trHeight w:val="516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  <w:vMerge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75C77" w:rsidRPr="00E96D01" w:rsidTr="001E26B8">
        <w:trPr>
          <w:trHeight w:val="516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  <w:vMerge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:rsidR="007F23B2" w:rsidRPr="00E96D01" w:rsidRDefault="007F23B2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C11" w:rsidRPr="00E96D01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7F23B2" w:rsidRPr="00E96D0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НФОРМАТИКА</w:t>
      </w:r>
      <w:r w:rsidR="00615C11" w:rsidRPr="00E96D01">
        <w:rPr>
          <w:rFonts w:ascii="Times New Roman" w:hAnsi="Times New Roman" w:cs="Times New Roman"/>
          <w:b/>
          <w:sz w:val="24"/>
          <w:szCs w:val="24"/>
        </w:rPr>
        <w:t xml:space="preserve"> и ИКТ</w:t>
      </w:r>
    </w:p>
    <w:p w:rsidR="00801641" w:rsidRPr="00E96D01" w:rsidRDefault="001E26B8" w:rsidP="001E26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26B8">
        <w:rPr>
          <w:bCs/>
          <w:color w:val="000000"/>
        </w:rPr>
        <w:t>В результате изучения информатики т</w:t>
      </w:r>
      <w:r w:rsidR="00801641" w:rsidRPr="001E26B8">
        <w:rPr>
          <w:bCs/>
          <w:color w:val="000000"/>
        </w:rPr>
        <w:t>ы должен</w:t>
      </w:r>
      <w:r w:rsidR="00801641" w:rsidRPr="00E96D01">
        <w:rPr>
          <w:b/>
          <w:bCs/>
          <w:color w:val="000000"/>
        </w:rPr>
        <w:t xml:space="preserve"> знать: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основные этапы развития средств работы с информацией в истории человеческого общества;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основные этапы развития компьютерной техники (ЭВМ) и программного обеспечения;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в чем состоит проблема безопасности информации;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-какие правовые нормы обязан соблюдать пользователь информационных ресурсов.</w:t>
      </w:r>
    </w:p>
    <w:p w:rsidR="00801641" w:rsidRPr="00E96D01" w:rsidRDefault="001E26B8" w:rsidP="001E2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801641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регулировать свою информационную деятельность в соответствии с этическими и правовыми нормами общества.</w:t>
      </w:r>
    </w:p>
    <w:p w:rsidR="001E26B8" w:rsidRDefault="001E26B8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eastAsiaTheme="minorHAnsi"/>
          <w:lang w:eastAsia="en-US"/>
        </w:rPr>
      </w:pPr>
    </w:p>
    <w:p w:rsidR="001E26B8" w:rsidRDefault="00801641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96D01">
        <w:rPr>
          <w:rFonts w:eastAsiaTheme="minorHAnsi"/>
          <w:lang w:eastAsia="en-US"/>
        </w:rPr>
        <w:t>З</w:t>
      </w:r>
      <w:r w:rsidR="001E26B8">
        <w:rPr>
          <w:color w:val="000000"/>
        </w:rPr>
        <w:t>АДАНИЯ</w:t>
      </w:r>
    </w:p>
    <w:p w:rsidR="00801641" w:rsidRPr="00E96D01" w:rsidRDefault="00801641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 xml:space="preserve"> в таблице приведены из учебника «Информатика» 8 класс:</w:t>
      </w:r>
      <w:r w:rsidRPr="00E96D01">
        <w:t xml:space="preserve">И.Г. Семакин, Л.А. Залогова, С.В. Русаков, Л.В. Шестакова — М: </w:t>
      </w:r>
      <w:r w:rsidRPr="00E96D01">
        <w:rPr>
          <w:color w:val="000000"/>
        </w:rPr>
        <w:t>БИНОМ. Лаборатория знаний.</w:t>
      </w: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E26B8" w:rsidRPr="004C4793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4C4793">
        <w:t>Дорогой ученик</w:t>
      </w:r>
      <w:r w:rsidR="001A1691">
        <w:t>! Если у тебя учебник информатики</w:t>
      </w:r>
      <w:r w:rsidRPr="004C4793">
        <w:t xml:space="preserve"> другого автора, ты можешь найти такие же темы в своем учебнике и выполнять похожие задания.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03" w:type="dxa"/>
        <w:tblInd w:w="-856" w:type="dxa"/>
        <w:tblLook w:val="04A0" w:firstRow="1" w:lastRow="0" w:firstColumn="1" w:lastColumn="0" w:noHBand="0" w:noVBand="1"/>
      </w:tblPr>
      <w:tblGrid>
        <w:gridCol w:w="1016"/>
        <w:gridCol w:w="2152"/>
        <w:gridCol w:w="7435"/>
      </w:tblGrid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2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7435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152" w:type="dxa"/>
          </w:tcPr>
          <w:p w:rsidR="0080164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«Деловая графика. Условная функция»</w:t>
            </w:r>
          </w:p>
          <w:p w:rsidR="00801641" w:rsidRPr="00E96D01" w:rsidRDefault="0080164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№8</w:t>
            </w:r>
          </w:p>
        </w:tc>
        <w:tc>
          <w:tcPr>
            <w:tcW w:w="7435" w:type="dxa"/>
          </w:tcPr>
          <w:p w:rsidR="00615C1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  <w:b/>
              </w:rPr>
            </w:pPr>
            <w:r w:rsidRPr="00E96D01">
              <w:rPr>
                <w:rFonts w:cs="Times New Roman"/>
              </w:rPr>
              <w:t>1.</w:t>
            </w:r>
            <w:r w:rsidR="00615C11" w:rsidRPr="00E96D01">
              <w:rPr>
                <w:rFonts w:cs="Times New Roman"/>
              </w:rPr>
              <w:t xml:space="preserve"> Для выполнения работы</w:t>
            </w:r>
            <w:r w:rsidRPr="00E96D01">
              <w:rPr>
                <w:rFonts w:cs="Times New Roman"/>
              </w:rPr>
              <w:t xml:space="preserve">, </w:t>
            </w:r>
            <w:r w:rsidR="00615C11" w:rsidRPr="00E96D01">
              <w:rPr>
                <w:rFonts w:cs="Times New Roman"/>
              </w:rPr>
              <w:t>сначала прочитай</w:t>
            </w:r>
            <w:r w:rsidRPr="00E96D01">
              <w:rPr>
                <w:rFonts w:cs="Times New Roman"/>
              </w:rPr>
              <w:t xml:space="preserve"> в § 23 </w:t>
            </w:r>
            <w:r w:rsidR="00615C11" w:rsidRPr="00E96D01">
              <w:rPr>
                <w:rFonts w:cs="Times New Roman"/>
              </w:rPr>
              <w:t xml:space="preserve">тему «Деловая графика. Условная функция» </w:t>
            </w:r>
          </w:p>
          <w:p w:rsidR="00615C1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2.</w:t>
            </w:r>
            <w:r w:rsidR="00615C11" w:rsidRPr="00E96D01">
              <w:rPr>
                <w:rFonts w:cs="Times New Roman"/>
              </w:rPr>
              <w:t xml:space="preserve"> Выполни письменно следующие задания: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  <w:b/>
              </w:rPr>
              <w:t>Задание №1</w:t>
            </w:r>
            <w:r w:rsidRPr="00E96D01">
              <w:rPr>
                <w:rFonts w:cs="Times New Roman"/>
              </w:rPr>
              <w:t xml:space="preserve">. 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А). В январе 1 кг картофеля, 1 л молока, 1 десяток яиц стоили по А  руб. (А- произвольное значение и может меняться). Ежемесячно цена картофеля увеличивается по отношению к предыдущему месяцу на 0,5%, молоко- на 2%, яиц- на 1%.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Постройте в режиме отображения формул таблицу, в которой будет прослеживаться ежемесячное изменение цены каждого продукта в течение двух кварталов с января по  июнь.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Б) Построй в режиме отображения формул таблицу, содержащую сведения о пяти учениках школы (фамилия, возраст, рост). 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Найди, сколько учеников могут заниматься в баскетбольной секции, если туда принимают детей с ростом не менее 160 см и возрастом не старше 13 лет.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  <w:b/>
              </w:rPr>
              <w:t xml:space="preserve">Задание №2. </w:t>
            </w:r>
            <w:r w:rsidRPr="00E96D01">
              <w:rPr>
                <w:rFonts w:cs="Times New Roman"/>
              </w:rPr>
              <w:t>Запиши пять основных типов диаграмм и их назначение.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1)Тип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Назначение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lastRenderedPageBreak/>
              <w:t>2) Тип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Назначение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3) Тип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Назначение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4) Тип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Назначение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5) Тип диаграммы:___________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Назначение диаграммы:___________  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</w:p>
        </w:tc>
      </w:tr>
      <w:tr w:rsidR="00615C11" w:rsidRPr="00E96D01" w:rsidTr="001E26B8">
        <w:trPr>
          <w:trHeight w:val="2259"/>
        </w:trPr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 по 25 апреля</w:t>
            </w:r>
          </w:p>
        </w:tc>
        <w:tc>
          <w:tcPr>
            <w:tcW w:w="2152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«Построение графиков и диаграмм»</w:t>
            </w:r>
          </w:p>
          <w:p w:rsidR="00801641" w:rsidRPr="00E96D01" w:rsidRDefault="00801641" w:rsidP="005C49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1641" w:rsidRPr="00E96D01" w:rsidRDefault="00801641" w:rsidP="005C49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№9</w:t>
            </w:r>
          </w:p>
        </w:tc>
        <w:tc>
          <w:tcPr>
            <w:tcW w:w="7435" w:type="dxa"/>
          </w:tcPr>
          <w:p w:rsidR="00615C1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  <w:b/>
              </w:rPr>
            </w:pPr>
            <w:r w:rsidRPr="00E96D01">
              <w:rPr>
                <w:rFonts w:cs="Times New Roman"/>
              </w:rPr>
              <w:t>1.</w:t>
            </w:r>
            <w:r w:rsidR="00615C11" w:rsidRPr="00E96D01">
              <w:rPr>
                <w:rFonts w:cs="Times New Roman"/>
              </w:rPr>
              <w:t xml:space="preserve"> Для выполнения работы</w:t>
            </w:r>
            <w:r w:rsidRPr="00E96D01">
              <w:rPr>
                <w:rFonts w:cs="Times New Roman"/>
              </w:rPr>
              <w:t xml:space="preserve">, </w:t>
            </w:r>
            <w:r w:rsidR="00615C11" w:rsidRPr="00E96D01">
              <w:rPr>
                <w:rFonts w:cs="Times New Roman"/>
              </w:rPr>
              <w:t xml:space="preserve">сначала прочитай </w:t>
            </w:r>
            <w:r w:rsidRPr="00E96D01">
              <w:rPr>
                <w:rFonts w:cs="Times New Roman"/>
              </w:rPr>
              <w:t xml:space="preserve">в § 23 </w:t>
            </w:r>
            <w:r w:rsidR="00615C11" w:rsidRPr="00E96D01">
              <w:rPr>
                <w:rFonts w:cs="Times New Roman"/>
              </w:rPr>
              <w:t>тему «</w:t>
            </w:r>
            <w:r w:rsidR="00615C11" w:rsidRPr="00E96D01">
              <w:rPr>
                <w:rFonts w:cs="Times New Roman"/>
                <w:color w:val="000000"/>
                <w:shd w:val="clear" w:color="auto" w:fill="FFFFFF"/>
              </w:rPr>
              <w:t>Построение графиков и диаграмм</w:t>
            </w:r>
            <w:r w:rsidR="00615C11" w:rsidRPr="00E96D01">
              <w:rPr>
                <w:rFonts w:cs="Times New Roman"/>
              </w:rPr>
              <w:t xml:space="preserve">» </w:t>
            </w:r>
          </w:p>
          <w:p w:rsidR="0080164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2.</w:t>
            </w:r>
            <w:r w:rsidR="00615C11" w:rsidRPr="00E96D01">
              <w:rPr>
                <w:rFonts w:cs="Times New Roman"/>
              </w:rPr>
              <w:t xml:space="preserve"> Выполни на компьютере следующие задания: 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Работа с табличным процессором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8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1.Загрузи табличный процессор.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right="2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2.Используя принцип от</w:t>
            </w:r>
            <w:r w:rsidR="0080164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носительной адресации, построй</w:t>
            </w:r>
            <w:r w:rsidR="0080164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график функции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(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) = 2 * 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+ 5, где X изменя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ется на отрезке [-2; 2] с шагом 0,1: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15C11" w:rsidRPr="00E96D01" w:rsidRDefault="00615C11" w:rsidP="005C491A">
            <w:pPr>
              <w:framePr w:w="6001" w:wrap="notBeside" w:vAnchor="text" w:hAnchor="text" w:xAlign="right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1"/>
                <w:rFonts w:ascii="Times New Roman" w:hAnsi="Times New Roman" w:cs="Times New Roman"/>
                <w:sz w:val="24"/>
                <w:szCs w:val="24"/>
              </w:rPr>
              <w:t>• создай таблицу</w:t>
            </w:r>
          </w:p>
          <w:tbl>
            <w:tblPr>
              <w:tblOverlap w:val="never"/>
              <w:tblW w:w="0" w:type="auto"/>
              <w:jc w:val="righ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2182"/>
              <w:gridCol w:w="3416"/>
            </w:tblGrid>
            <w:tr w:rsidR="00615C11" w:rsidRPr="00E96D01" w:rsidTr="00615C11">
              <w:trPr>
                <w:trHeight w:hRule="exact" w:val="317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615C11" w:rsidRPr="00E96D01" w:rsidTr="00615C11">
              <w:trPr>
                <w:trHeight w:hRule="exact" w:val="302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5C11" w:rsidRPr="00E96D01" w:rsidTr="00615C11">
              <w:trPr>
                <w:trHeight w:hRule="exact" w:val="310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Аргумент X</w:t>
                  </w: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Функция </w:t>
                  </w: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15C11" w:rsidRPr="00E96D01" w:rsidTr="00615C11">
              <w:trPr>
                <w:trHeight w:hRule="exact" w:val="310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0"/>
                      <w:rFonts w:ascii="Times New Roman" w:hAnsi="Times New Roman" w:cs="Times New Roman"/>
                      <w:sz w:val="24"/>
                      <w:szCs w:val="24"/>
                    </w:rPr>
                    <w:t>=2*АЗ</w:t>
                  </w:r>
                  <w:r w:rsidRPr="00E96D01">
                    <w:rPr>
                      <w:rStyle w:val="Arial95pt0"/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</w:t>
                  </w:r>
                  <w:r w:rsidRPr="00E96D01">
                    <w:rPr>
                      <w:rStyle w:val="Arial95pt0"/>
                      <w:rFonts w:ascii="Times New Roman" w:hAnsi="Times New Roman" w:cs="Times New Roman"/>
                      <w:sz w:val="24"/>
                      <w:szCs w:val="24"/>
                    </w:rPr>
                    <w:t>З+5</w:t>
                  </w:r>
                </w:p>
              </w:tc>
            </w:tr>
            <w:tr w:rsidR="00615C11" w:rsidRPr="00E96D01" w:rsidTr="00615C11">
              <w:trPr>
                <w:trHeight w:hRule="exact" w:val="310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=АЗ+0,1</w:t>
                  </w: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5C11" w:rsidRPr="00E96D01" w:rsidTr="00615C11">
              <w:trPr>
                <w:trHeight w:hRule="exact" w:val="324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Verdana95pt0pt"/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вставь диаграмму, выбрав тип График.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3.</w:t>
            </w:r>
            <w:r w:rsidR="001D3FD8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ячейку С2 введите заголовок «Функция Т(Х)».В столбец</w:t>
            </w:r>
            <w:r w:rsidR="0080164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С, начиная с ячейки СЗ, добавь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расчет значений функции Т(Х) = 10 * 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 К построенному графику добавь график функции Т(Х).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4.Добавь к графику:</w:t>
            </w:r>
          </w:p>
          <w:p w:rsidR="00615C11" w:rsidRPr="00E96D01" w:rsidRDefault="00615C11" w:rsidP="005C491A">
            <w:pPr>
              <w:pStyle w:val="9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69" w:right="20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название «Графики функций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(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)=2*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3+5 и Т(Х)=10*Х2»;</w:t>
            </w:r>
          </w:p>
          <w:p w:rsidR="00615C11" w:rsidRPr="00E96D01" w:rsidRDefault="00615C11" w:rsidP="005C491A">
            <w:pPr>
              <w:pStyle w:val="9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6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подпись по оси ОХ — </w:t>
            </w:r>
            <w:r w:rsidRPr="00E96D01">
              <w:rPr>
                <w:rStyle w:val="11pt2pt"/>
                <w:rFonts w:ascii="Times New Roman" w:hAnsi="Times New Roman" w:cs="Times New Roman"/>
                <w:sz w:val="24"/>
                <w:szCs w:val="24"/>
              </w:rPr>
              <w:t>«X»;</w:t>
            </w:r>
          </w:p>
          <w:p w:rsidR="00615C11" w:rsidRPr="00E96D01" w:rsidRDefault="00615C11" w:rsidP="005C491A">
            <w:pPr>
              <w:pStyle w:val="9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2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подпись по оси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— «У(Х), Т(Х)».</w:t>
            </w:r>
          </w:p>
          <w:p w:rsidR="00615C11" w:rsidRPr="00E96D01" w:rsidRDefault="003F1013" w:rsidP="005C491A">
            <w:pPr>
              <w:pStyle w:val="9"/>
              <w:shd w:val="clear" w:color="auto" w:fill="auto"/>
              <w:tabs>
                <w:tab w:val="left" w:pos="789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5.Сохрани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работу в файле «График_Ф» (где Ф — ваша фамилия) на внешнем носителе для последующей про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верки ее учителем. Сделайте вывод по выполненной работе:_______________</w:t>
            </w:r>
          </w:p>
          <w:p w:rsidR="00615C11" w:rsidRPr="00E96D01" w:rsidRDefault="002E2481" w:rsidP="005C491A">
            <w:pPr>
              <w:pStyle w:val="9"/>
              <w:shd w:val="clear" w:color="auto" w:fill="auto"/>
              <w:tabs>
                <w:tab w:val="left" w:pos="789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63500" distR="63500" simplePos="0" relativeHeight="251662336" behindDoc="1" locked="0" layoutInCell="1" allowOverlap="1">
                      <wp:simplePos x="0" y="0"/>
                      <wp:positionH relativeFrom="margin">
                        <wp:posOffset>4760595</wp:posOffset>
                      </wp:positionH>
                      <wp:positionV relativeFrom="paragraph">
                        <wp:posOffset>228600</wp:posOffset>
                      </wp:positionV>
                      <wp:extent cx="273050" cy="127000"/>
                      <wp:effectExtent l="0" t="0" r="12700" b="6350"/>
                      <wp:wrapTopAndBottom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3FD8" w:rsidRDefault="001D3FD8" w:rsidP="00615C11">
                                  <w:pPr>
                                    <w:pStyle w:val="9"/>
                                    <w:shd w:val="clear" w:color="auto" w:fill="auto"/>
                                    <w:spacing w:after="0" w:line="200" w:lineRule="exact"/>
                                    <w:ind w:left="10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74.85pt;margin-top:18pt;width:21.5pt;height:10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LCrQ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" filled="f" stroked="f">
                      <v:textbox style="mso-fit-shape-to-text:t" inset="0,0,0,0">
                        <w:txbxContent>
                          <w:p w:rsidR="001D3FD8" w:rsidRDefault="001D3FD8" w:rsidP="00615C11">
                            <w:pPr>
                              <w:pStyle w:val="9"/>
                              <w:shd w:val="clear" w:color="auto" w:fill="auto"/>
                              <w:spacing w:after="0" w:line="200" w:lineRule="exact"/>
                              <w:ind w:left="100" w:firstLine="0"/>
                              <w:jc w:val="left"/>
                            </w:pP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  <w:r w:rsidR="00615C11" w:rsidRPr="00E96D01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>Задание2.</w:t>
            </w:r>
            <w:r w:rsidR="00615C11" w:rsidRPr="00E96D01">
              <w:rPr>
                <w:rStyle w:val="11pt1"/>
                <w:rFonts w:ascii="Times New Roman" w:hAnsi="Times New Roman" w:cs="Times New Roman"/>
                <w:sz w:val="24"/>
                <w:szCs w:val="24"/>
              </w:rPr>
              <w:t>Дана таблица в режиме отображения формул.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1879"/>
              <w:gridCol w:w="3906"/>
            </w:tblGrid>
            <w:tr w:rsidR="00615C11" w:rsidRPr="00E96D01" w:rsidTr="00615C11">
              <w:trPr>
                <w:trHeight w:hRule="exact" w:val="317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615C11" w:rsidRPr="00E96D01" w:rsidTr="00615C11">
              <w:trPr>
                <w:trHeight w:hRule="exact" w:val="310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=А1+2</w:t>
                  </w:r>
                </w:p>
              </w:tc>
            </w:tr>
            <w:tr w:rsidR="00615C11" w:rsidRPr="00E96D01" w:rsidTr="00615C11">
              <w:trPr>
                <w:trHeight w:hRule="exact" w:val="302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=МИН(А1 :В1)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=ЕСЛИ(А1=А2;8;СУММ(А1 :А2))</w:t>
                  </w:r>
                </w:p>
              </w:tc>
            </w:tr>
            <w:tr w:rsidR="00615C11" w:rsidRPr="00E96D01" w:rsidTr="00615C11">
              <w:trPr>
                <w:trHeight w:hRule="exact" w:val="320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=ЦЕЛОЕ(В1)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=СРЗНАЧ(А1 :АЗ)</w:t>
                  </w:r>
                </w:p>
              </w:tc>
            </w:tr>
          </w:tbl>
          <w:p w:rsidR="00615C11" w:rsidRPr="00E96D01" w:rsidRDefault="00615C11" w:rsidP="005C491A">
            <w:pPr>
              <w:jc w:val="both"/>
              <w:rPr>
                <w:rStyle w:val="11pt1"/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1"/>
                <w:rFonts w:ascii="Times New Roman" w:hAnsi="Times New Roman" w:cs="Times New Roman"/>
                <w:sz w:val="24"/>
                <w:szCs w:val="24"/>
              </w:rPr>
              <w:t>Заполните эту таблицу в режиме отображения значений: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1904"/>
              <w:gridCol w:w="3938"/>
            </w:tblGrid>
            <w:tr w:rsidR="00615C11" w:rsidRPr="00E96D01" w:rsidTr="00615C11">
              <w:trPr>
                <w:trHeight w:hRule="exact" w:val="317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615C11" w:rsidRPr="00E96D01" w:rsidTr="00615C11">
              <w:trPr>
                <w:trHeight w:hRule="exact" w:val="313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5C11" w:rsidRPr="00E96D01" w:rsidTr="00615C11">
              <w:trPr>
                <w:trHeight w:hRule="exact" w:val="306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5C11" w:rsidRPr="00E96D01" w:rsidTr="00615C11">
              <w:trPr>
                <w:trHeight w:hRule="exact" w:val="320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с 27 по 30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2152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«Логические функции и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абсолютные адреса»</w:t>
            </w:r>
          </w:p>
          <w:p w:rsidR="00801641" w:rsidRPr="00E96D01" w:rsidRDefault="0080164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№10</w:t>
            </w:r>
          </w:p>
        </w:tc>
        <w:tc>
          <w:tcPr>
            <w:tcW w:w="7435" w:type="dxa"/>
          </w:tcPr>
          <w:p w:rsidR="00615C1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  <w:b/>
              </w:rPr>
            </w:pPr>
            <w:r w:rsidRPr="00E96D01">
              <w:rPr>
                <w:rFonts w:cs="Times New Roman"/>
              </w:rPr>
              <w:lastRenderedPageBreak/>
              <w:t>1.</w:t>
            </w:r>
            <w:r w:rsidR="00615C11" w:rsidRPr="00E96D01">
              <w:rPr>
                <w:rFonts w:cs="Times New Roman"/>
              </w:rPr>
              <w:t xml:space="preserve"> Прочитай тему «Логические функции и абсолютные адреса» (§ 24).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641" w:rsidRPr="00E96D01">
              <w:rPr>
                <w:rFonts w:ascii="Times New Roman" w:hAnsi="Times New Roman" w:cs="Times New Roman"/>
                <w:sz w:val="24"/>
                <w:szCs w:val="24"/>
              </w:rPr>
              <w:t>. Запиши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следующие вопросы: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В чем разница между относительной и абсолютной адресацией__________________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2) Ячейка В2, С2 и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 электронной таблицы содержат оценки (баллы) за три экзамена. В ячейку Е2 необходимо ввести формулу, которая выдает значение ЗАЧЕТ, если сумма баллов превышает 70% от максимально возможной суммы, хранящейся в ячейке А1, и НЕТ- в противном случае.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Запиши формулу для ячейке Е2:_________________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3) В ячейку электронной таблицы с адресатом В4 занесена формула=ЕСЛИ(И(НЕ(А4&gt;2);А4&lt;5);1;0). Чему будет равно значение ячейки В4, если в ячейке А4 находится число 1?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4) В ячейке ЭТ хранятся следующие значения и формулы: 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А1=10;  А2=20;   А3=А2/А1;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В1=ЕСЛИ(А2*А1&gt;1000;5;10); В2=5; В3=СУММА(А1:В2).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Запиши значения (истина или ложь) следующих логических выражений. Опиши весь ход решения по действиям.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1.ИЛИ(А1&lt;5;В3=45)________________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2.НЕ(А3=2)________________________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3.ИЛИ(И(НЕ(А3&gt;2);А1=10);И(В2&lt;=5;В3=50))_____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3) Выполни работу с цифровыми образовательными ресурсами:</w:t>
            </w:r>
          </w:p>
          <w:p w:rsidR="00615C11" w:rsidRPr="00E96D01" w:rsidRDefault="0001467F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1.Перейди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к ЕК ЦОР по алгоритму из приложения.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2.Выбери: Глава 4. Табличные вычисления на компьютере-§22. Логические функции и абсолютные адреса-3. Интерактивный задачник, раздел «Логические формулы в электронных таблицах».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3.Выполни задания интерактивного задачника.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4.Сохрани копию экрана (скриншот) с результатом в файле «Работа9_Ф» (где Ф- ваша фамилия) на внешнем носителе для последующей демонстрации учителю.</w:t>
            </w:r>
          </w:p>
        </w:tc>
      </w:tr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4 по 8 мая</w:t>
            </w:r>
          </w:p>
        </w:tc>
        <w:tc>
          <w:tcPr>
            <w:tcW w:w="2152" w:type="dxa"/>
          </w:tcPr>
          <w:p w:rsidR="0001467F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«Электронные таблицы и математическое моделирование»</w:t>
            </w:r>
          </w:p>
          <w:p w:rsidR="0001467F" w:rsidRPr="00E96D01" w:rsidRDefault="0001467F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№11</w:t>
            </w:r>
          </w:p>
        </w:tc>
        <w:tc>
          <w:tcPr>
            <w:tcW w:w="7435" w:type="dxa"/>
          </w:tcPr>
          <w:p w:rsidR="00615C11" w:rsidRPr="00E96D01" w:rsidRDefault="0001467F" w:rsidP="005C491A">
            <w:pPr>
              <w:pStyle w:val="94"/>
              <w:shd w:val="clear" w:color="auto" w:fill="auto"/>
              <w:tabs>
                <w:tab w:val="left" w:pos="39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pacing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тему «Электронные таблицы и математическое моделирование» (§ 25).</w:t>
            </w:r>
          </w:p>
          <w:p w:rsidR="00615C11" w:rsidRPr="00E96D01" w:rsidRDefault="00615C11" w:rsidP="005C491A">
            <w:pPr>
              <w:pStyle w:val="94"/>
              <w:shd w:val="clear" w:color="auto" w:fill="auto"/>
              <w:tabs>
                <w:tab w:val="left" w:pos="39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2) Запиши ответы на следующие вопросы:</w:t>
            </w:r>
          </w:p>
          <w:p w:rsidR="00615C11" w:rsidRPr="00E96D01" w:rsidRDefault="00615C11" w:rsidP="005C491A">
            <w:pPr>
              <w:pStyle w:val="94"/>
              <w:shd w:val="clear" w:color="auto" w:fill="auto"/>
              <w:tabs>
                <w:tab w:val="left" w:pos="39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Что такое компьютерная математическая модель?      Что такое вычислительный эксперимент?</w:t>
            </w:r>
          </w:p>
          <w:p w:rsidR="00615C11" w:rsidRPr="00E96D01" w:rsidRDefault="00615C11" w:rsidP="005C491A">
            <w:pPr>
              <w:pStyle w:val="16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611pt"/>
                <w:rFonts w:ascii="Times New Roman" w:hAnsi="Times New Roman" w:cs="Times New Roman"/>
                <w:sz w:val="24"/>
                <w:szCs w:val="24"/>
              </w:rPr>
              <w:t xml:space="preserve">3) Выполни </w:t>
            </w:r>
            <w:r w:rsidRPr="00E96D01">
              <w:rPr>
                <w:rStyle w:val="1610pt"/>
                <w:rFonts w:ascii="Times New Roman" w:hAnsi="Times New Roman" w:cs="Times New Roman"/>
                <w:sz w:val="24"/>
                <w:szCs w:val="24"/>
              </w:rPr>
              <w:t>задания на компьютере:</w:t>
            </w:r>
            <w:r w:rsidR="001D3FD8">
              <w:rPr>
                <w:rStyle w:val="16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Style w:val="1610pt"/>
                <w:rFonts w:ascii="Times New Roman" w:hAnsi="Times New Roman" w:cs="Times New Roman"/>
                <w:sz w:val="24"/>
                <w:szCs w:val="24"/>
              </w:rPr>
              <w:t>Вычислительный эксперимент</w:t>
            </w:r>
          </w:p>
          <w:p w:rsidR="00615C11" w:rsidRPr="00E96D01" w:rsidRDefault="0001467F" w:rsidP="005C491A">
            <w:pPr>
              <w:pStyle w:val="9"/>
              <w:numPr>
                <w:ilvl w:val="0"/>
                <w:numId w:val="3"/>
              </w:numPr>
              <w:shd w:val="clear" w:color="auto" w:fill="auto"/>
              <w:tabs>
                <w:tab w:val="left" w:pos="353"/>
              </w:tabs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Загрузи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табличный процессор.</w:t>
            </w:r>
          </w:p>
          <w:p w:rsidR="00615C11" w:rsidRPr="00E96D01" w:rsidRDefault="0001467F" w:rsidP="005C491A">
            <w:pPr>
              <w:pStyle w:val="9"/>
              <w:numPr>
                <w:ilvl w:val="0"/>
                <w:numId w:val="3"/>
              </w:numPr>
              <w:shd w:val="clear" w:color="auto" w:fill="auto"/>
              <w:tabs>
                <w:tab w:val="left" w:pos="39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Подготовь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ЭТ для моделирования старта ракеты с</w:t>
            </w:r>
            <w:r w:rsidR="001D3FD8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космодрома и проведения вычислительного экспери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мента, определяющего: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а) в какой момент времени (отсчет ведется от момента старта ракеты) и на какой высоте (в км) ракета до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стигнет первой космической скорости 7,8 км/с;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63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б) какой будет масса ракеты в этот момент.</w:t>
            </w:r>
          </w:p>
          <w:p w:rsidR="00615C11" w:rsidRPr="00E96D01" w:rsidRDefault="00615C11" w:rsidP="005C491A">
            <w:pPr>
              <w:pStyle w:val="16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610pt"/>
                <w:rFonts w:ascii="Times New Roman" w:hAnsi="Times New Roman" w:cs="Times New Roman"/>
                <w:sz w:val="24"/>
                <w:szCs w:val="24"/>
              </w:rPr>
              <w:t>Исходное состояние ракеты: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-ракета находится в неподвижном вертикальном со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стоянии;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-исходная масса ракеты (вместе с топливом) М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= 100 тонн;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-сила тяги ракетного двигателя постоянна: </w:t>
            </w:r>
            <w:r w:rsidRPr="00E96D01">
              <w:rPr>
                <w:rStyle w:val="11pt0"/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96D01">
              <w:rPr>
                <w:rStyle w:val="11pt0"/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ньютонов;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353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-коэффициент сопротивления считается постоянным: </w:t>
            </w:r>
            <w:r w:rsidRPr="00E96D01">
              <w:rPr>
                <w:rStyle w:val="11pt0"/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= 1,6 кг/м;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-скорость сгорания топлива считается постоянной: а = 100 кг/с.После старта ракета движется ускоренно вертикально вверх.</w:t>
            </w:r>
          </w:p>
        </w:tc>
      </w:tr>
      <w:tr w:rsidR="00615C11" w:rsidRPr="00E96D01" w:rsidTr="001E26B8">
        <w:trPr>
          <w:trHeight w:val="1832"/>
        </w:trPr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2152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«Информационное моделирование на компьютере»   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№12</w:t>
            </w:r>
          </w:p>
        </w:tc>
        <w:tc>
          <w:tcPr>
            <w:tcW w:w="7435" w:type="dxa"/>
          </w:tcPr>
          <w:p w:rsidR="00615C11" w:rsidRPr="00E96D01" w:rsidRDefault="0001467F" w:rsidP="005C491A">
            <w:pPr>
              <w:pStyle w:val="670"/>
              <w:shd w:val="clear" w:color="auto" w:fill="auto"/>
              <w:spacing w:after="0" w:line="240" w:lineRule="auto"/>
              <w:ind w:left="-142" w:firstLine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1.</w:t>
            </w:r>
            <w:r w:rsidR="00615C11" w:rsidRPr="00E96D0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Прочитай тему «Информационное моделирование на компьютере» (§ 26).</w:t>
            </w:r>
          </w:p>
          <w:p w:rsidR="00615C11" w:rsidRPr="00E96D01" w:rsidRDefault="002E248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211455" distR="63500" simplePos="0" relativeHeight="251661312" behindDoc="1" locked="0" layoutInCell="1" allowOverlap="1">
                      <wp:simplePos x="0" y="0"/>
                      <wp:positionH relativeFrom="margin">
                        <wp:posOffset>4717415</wp:posOffset>
                      </wp:positionH>
                      <wp:positionV relativeFrom="paragraph">
                        <wp:posOffset>269875</wp:posOffset>
                      </wp:positionV>
                      <wp:extent cx="337820" cy="127000"/>
                      <wp:effectExtent l="0" t="0" r="5080" b="6350"/>
                      <wp:wrapSquare wrapText="bothSides"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3FD8" w:rsidRDefault="001D3FD8" w:rsidP="00615C11">
                                  <w:pPr>
                                    <w:pStyle w:val="9"/>
                                    <w:shd w:val="clear" w:color="auto" w:fill="auto"/>
                                    <w:spacing w:after="0" w:line="200" w:lineRule="exact"/>
                                    <w:ind w:left="10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71.45pt;margin-top:21.25pt;width:26.6pt;height:10pt;z-index:-251655168;visibility:visible;mso-wrap-style:square;mso-width-percent:0;mso-height-percent:0;mso-wrap-distance-left:16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QHsQIAAK8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" filled="f" stroked="f">
                      <v:textbox style="mso-fit-shape-to-text:t" inset="0,0,0,0">
                        <w:txbxContent>
                          <w:p w:rsidR="001D3FD8" w:rsidRDefault="001D3FD8" w:rsidP="00615C11">
                            <w:pPr>
                              <w:pStyle w:val="9"/>
                              <w:shd w:val="clear" w:color="auto" w:fill="auto"/>
                              <w:spacing w:after="0" w:line="200" w:lineRule="exact"/>
                              <w:ind w:left="100" w:firstLine="0"/>
                              <w:jc w:val="left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01467F" w:rsidRPr="00E96D01">
              <w:rPr>
                <w:rStyle w:val="11pt"/>
                <w:rFonts w:ascii="Times New Roman" w:hAnsi="Times New Roman" w:cs="Times New Roman"/>
                <w:b/>
                <w:i w:val="0"/>
                <w:sz w:val="24"/>
                <w:szCs w:val="24"/>
              </w:rPr>
              <w:t>2.</w:t>
            </w:r>
            <w:r w:rsidR="003F101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Запиши ответь на </w:t>
            </w:r>
            <w:r w:rsidR="00615C11" w:rsidRPr="00E96D0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вопрос:   </w:t>
            </w: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В каких случаях удобно использовать методы имитацион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ного моделирования?</w:t>
            </w:r>
            <w:r w:rsidRPr="00E96D0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3)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Выполните задания на компьютере.                                                    1.Работа с табличным процессором. </w:t>
            </w:r>
          </w:p>
          <w:p w:rsidR="00615C11" w:rsidRPr="00E96D01" w:rsidRDefault="0001467F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2.Загрузи</w:t>
            </w:r>
            <w:r w:rsidR="00615C11"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табличный процессор. </w:t>
            </w:r>
          </w:p>
          <w:p w:rsidR="0001467F" w:rsidRPr="00E96D01" w:rsidRDefault="0001467F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01467F"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Подготовь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 ЭТ для моделирования поведени</w:t>
            </w:r>
            <w:r w:rsidR="003F1013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е следую</w:t>
            </w:r>
            <w:r w:rsidR="003F1013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щей системы. Создай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 модель для последовательности длиной в 6 поколений.</w:t>
            </w: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Style w:val="11pt0"/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Style w:val="6711pt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Рассматривается популяция простейших </w:t>
            </w:r>
            <w:r w:rsidRPr="00E96D01">
              <w:rPr>
                <w:rStyle w:val="7"/>
                <w:rFonts w:ascii="Times New Roman" w:hAnsi="Times New Roman" w:cs="Times New Roman"/>
                <w:sz w:val="24"/>
                <w:szCs w:val="24"/>
              </w:rPr>
              <w:t xml:space="preserve">организмов, генетический код которых имеет 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информационную емкость 6 бит. Передача наслед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ственных признаков происходит по следующе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му правилу: четные гены наследуются от деда, а нечетные — от отца (нумерация слева направо).   Для удобства идентификации этих организмов ис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пользуется следующий прием — рассматривая цепочку числового представления генов как шести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значное двоичное число, каждой особи можно по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ставить в соответствие его десятичное значение      </w:t>
            </w:r>
            <w:r w:rsidRPr="00E96D01">
              <w:rPr>
                <w:rStyle w:val="6711pt"/>
                <w:rFonts w:ascii="Times New Roman" w:hAnsi="Times New Roman" w:cs="Times New Roman"/>
                <w:sz w:val="24"/>
                <w:szCs w:val="24"/>
              </w:rPr>
              <w:t xml:space="preserve">Пример. </w:t>
            </w: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Представитель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3755"/>
              </w:tabs>
              <w:spacing w:after="0" w:line="240" w:lineRule="auto"/>
              <w:ind w:left="-142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поколения: «Дед» «Отец» «Сын»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left="-142" w:right="40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Двоичный код: (011010) (000111) (010010)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5087"/>
                <w:tab w:val="left" w:pos="6016"/>
              </w:tabs>
              <w:spacing w:after="0" w:line="240" w:lineRule="auto"/>
              <w:ind w:left="-142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Десятичный код: 26, 7, 18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left="-142" w:righ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Два первых члена последовательности заданы в виде целых десятичных чисел: первый десятичный код равен 45, второй — 17.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4</w:t>
            </w:r>
            <w:r w:rsidR="0001467F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.Сохрани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работу в файле «Популяция Ф» (где Ф — ваша фамилия) на внешнем носителе для последую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щей проверки ее учителем.</w:t>
            </w:r>
          </w:p>
          <w:p w:rsidR="00615C11" w:rsidRPr="00E96D01" w:rsidRDefault="0001467F" w:rsidP="005C491A">
            <w:pPr>
              <w:pStyle w:val="9"/>
              <w:shd w:val="clear" w:color="auto" w:fill="auto"/>
              <w:tabs>
                <w:tab w:val="left" w:pos="-42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5. Запиши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вывод по результату построения имитацион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 xml:space="preserve">ной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модели:_____________________   </w:t>
            </w:r>
          </w:p>
        </w:tc>
      </w:tr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1E26B8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152" w:type="dxa"/>
          </w:tcPr>
          <w:p w:rsidR="0001467F" w:rsidRPr="00E96D01" w:rsidRDefault="0001467F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Передача 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нформации в компьютерных сетях»</w:t>
            </w:r>
          </w:p>
          <w:p w:rsidR="00615C11" w:rsidRPr="00E96D01" w:rsidRDefault="0001467F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моделирование. Хранение и обработка информации в базах данных. Таб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личные вычисления на компьютере»</w:t>
            </w:r>
          </w:p>
        </w:tc>
        <w:tc>
          <w:tcPr>
            <w:tcW w:w="7435" w:type="dxa"/>
          </w:tcPr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</w:t>
            </w:r>
            <w:r w:rsidR="0001467F" w:rsidRPr="00E96D01">
              <w:rPr>
                <w:rFonts w:cs="Times New Roman"/>
              </w:rPr>
              <w:t>.</w:t>
            </w:r>
            <w:r w:rsidRPr="00E96D01">
              <w:rPr>
                <w:rFonts w:cs="Times New Roman"/>
              </w:rPr>
              <w:t xml:space="preserve"> Повтори материалы по разделу: «Передача информации в компьютерных сетях. Информационное моделирование. Хранение и обработка информации в базах данных. Табличные вычисления на ко</w:t>
            </w:r>
            <w:r w:rsidR="001D3FD8">
              <w:rPr>
                <w:rFonts w:cs="Times New Roman"/>
              </w:rPr>
              <w:t>мпьютере». Прочитай в учебнике</w:t>
            </w:r>
            <w:r w:rsidRPr="00E96D01">
              <w:rPr>
                <w:rFonts w:cs="Times New Roman"/>
              </w:rPr>
              <w:t xml:space="preserve"> §22,23,26,27.</w:t>
            </w:r>
          </w:p>
          <w:p w:rsidR="00615C11" w:rsidRPr="00E96D01" w:rsidRDefault="00615C11" w:rsidP="005C491A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67F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работу с цифровыми образовательными ресурсами: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142"/>
              </w:tabs>
              <w:spacing w:after="0" w:line="240" w:lineRule="auto"/>
              <w:ind w:right="4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1.Перейди к ЕК ЦОР по алгоритму из Приложения.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2.Выбери: Глава 4. Табличные вычисления на компью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тере —&gt; § 24. Имитационные модели в электронных таблицах —» 7. Тренировочный тест к главе 4 «Таблич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ные вычисления на компьютере».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3) Выполни задания теста.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Сохрани копию экрана (скриншот) с результа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том в файле «Тест4_Ф» (где Ф — ваша фамилия) на внешнем носителе для последующей демонстрации учителю.</w:t>
            </w:r>
          </w:p>
        </w:tc>
      </w:tr>
    </w:tbl>
    <w:p w:rsidR="001E26B8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67F" w:rsidRPr="00E96D01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ФИЗИКА</w:t>
      </w:r>
    </w:p>
    <w:p w:rsidR="0001467F" w:rsidRPr="00E96D01" w:rsidRDefault="007A0022" w:rsidP="007A00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A0022">
        <w:rPr>
          <w:bCs/>
          <w:color w:val="000000"/>
        </w:rPr>
        <w:t>В результате изучения физики т</w:t>
      </w:r>
      <w:r w:rsidR="0001467F" w:rsidRPr="007A0022">
        <w:rPr>
          <w:bCs/>
          <w:color w:val="000000"/>
        </w:rPr>
        <w:t>ы должен</w:t>
      </w:r>
      <w:r w:rsidR="0001467F" w:rsidRPr="00E96D01">
        <w:rPr>
          <w:b/>
          <w:bCs/>
          <w:color w:val="000000"/>
        </w:rPr>
        <w:t xml:space="preserve"> знать:</w:t>
      </w:r>
    </w:p>
    <w:p w:rsidR="0001467F" w:rsidRPr="00E96D01" w:rsidRDefault="0001467F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смысл </w:t>
      </w:r>
      <w:r w:rsidR="005F0906" w:rsidRPr="00E96D01">
        <w:rPr>
          <w:rFonts w:ascii="Times New Roman" w:hAnsi="Times New Roman" w:cs="Times New Roman"/>
          <w:sz w:val="24"/>
          <w:szCs w:val="24"/>
        </w:rPr>
        <w:t>основных понятий по теме</w:t>
      </w:r>
      <w:r w:rsidR="007A0022">
        <w:rPr>
          <w:rFonts w:ascii="Times New Roman" w:hAnsi="Times New Roman" w:cs="Times New Roman"/>
          <w:sz w:val="24"/>
          <w:szCs w:val="24"/>
        </w:rPr>
        <w:t>:</w:t>
      </w:r>
      <w:r w:rsidR="005F0906" w:rsidRPr="00E96D01">
        <w:rPr>
          <w:rFonts w:ascii="Times New Roman" w:hAnsi="Times New Roman" w:cs="Times New Roman"/>
          <w:sz w:val="24"/>
          <w:szCs w:val="24"/>
        </w:rPr>
        <w:t xml:space="preserve"> «Световые явления»;</w:t>
      </w:r>
    </w:p>
    <w:p w:rsidR="007A0022" w:rsidRDefault="005F0906" w:rsidP="005C491A">
      <w:pPr>
        <w:pStyle w:val="11"/>
        <w:spacing w:before="0" w:line="240" w:lineRule="auto"/>
        <w:ind w:firstLine="0"/>
        <w:rPr>
          <w:color w:val="auto"/>
          <w:sz w:val="24"/>
          <w:szCs w:val="24"/>
          <w:lang w:val="ru-RU"/>
        </w:rPr>
      </w:pPr>
      <w:r w:rsidRPr="00E96D01">
        <w:rPr>
          <w:sz w:val="24"/>
          <w:szCs w:val="24"/>
        </w:rPr>
        <w:t>-</w:t>
      </w:r>
      <w:r w:rsidRPr="00E96D01">
        <w:rPr>
          <w:color w:val="auto"/>
          <w:sz w:val="24"/>
          <w:szCs w:val="24"/>
        </w:rPr>
        <w:t>смысл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физических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величин</w:t>
      </w:r>
      <w:r w:rsidRPr="00E96D01">
        <w:rPr>
          <w:b/>
          <w:color w:val="auto"/>
          <w:sz w:val="24"/>
          <w:szCs w:val="24"/>
        </w:rPr>
        <w:t xml:space="preserve">: </w:t>
      </w:r>
      <w:r w:rsidRPr="00E96D01">
        <w:rPr>
          <w:b/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внутренняя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энергия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температура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количество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теплоты</w:t>
      </w:r>
      <w:r w:rsidRPr="00E96D01">
        <w:rPr>
          <w:color w:val="auto"/>
          <w:sz w:val="24"/>
          <w:szCs w:val="24"/>
          <w:lang w:val="ru-RU"/>
        </w:rPr>
        <w:t>», «</w:t>
      </w:r>
      <w:r w:rsidRPr="00E96D01">
        <w:rPr>
          <w:color w:val="auto"/>
          <w:sz w:val="24"/>
          <w:szCs w:val="24"/>
        </w:rPr>
        <w:t>удельная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теплоемкость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влажность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воздуха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электрический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заряд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сила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электрического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тока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электрическое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напряжение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электрическое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сопротивление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lastRenderedPageBreak/>
        <w:t>«</w:t>
      </w:r>
      <w:r w:rsidRPr="00E96D01">
        <w:rPr>
          <w:color w:val="auto"/>
          <w:sz w:val="24"/>
          <w:szCs w:val="24"/>
        </w:rPr>
        <w:t>работа и мощностьэ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лектрического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тока</w:t>
      </w:r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r w:rsidRPr="00E96D01">
        <w:rPr>
          <w:color w:val="auto"/>
          <w:sz w:val="24"/>
          <w:szCs w:val="24"/>
        </w:rPr>
        <w:t>фокусное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расстояние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линзы</w:t>
      </w:r>
      <w:r w:rsidRPr="00E96D01">
        <w:rPr>
          <w:color w:val="auto"/>
          <w:sz w:val="24"/>
          <w:szCs w:val="24"/>
          <w:lang w:val="ru-RU"/>
        </w:rPr>
        <w:t>»;</w:t>
      </w:r>
      <w:r w:rsidR="007A0022">
        <w:rPr>
          <w:color w:val="auto"/>
          <w:sz w:val="24"/>
          <w:szCs w:val="24"/>
          <w:lang w:val="ru-RU"/>
        </w:rPr>
        <w:t xml:space="preserve"> </w:t>
      </w:r>
    </w:p>
    <w:p w:rsidR="005F0906" w:rsidRPr="00E96D01" w:rsidRDefault="006409A6" w:rsidP="005C491A">
      <w:pPr>
        <w:pStyle w:val="11"/>
        <w:spacing w:before="0" w:line="240" w:lineRule="auto"/>
        <w:ind w:firstLine="0"/>
        <w:rPr>
          <w:color w:val="auto"/>
          <w:sz w:val="24"/>
          <w:szCs w:val="24"/>
        </w:rPr>
      </w:pPr>
      <w:r w:rsidRPr="00E96D01">
        <w:rPr>
          <w:b/>
          <w:bCs/>
          <w:sz w:val="24"/>
          <w:szCs w:val="24"/>
          <w:lang w:val="ru-RU"/>
        </w:rPr>
        <w:t>-</w:t>
      </w:r>
      <w:r w:rsidRPr="00E96D01">
        <w:rPr>
          <w:bCs/>
          <w:color w:val="auto"/>
          <w:sz w:val="24"/>
          <w:szCs w:val="24"/>
          <w:lang w:val="ru-RU"/>
        </w:rPr>
        <w:t>смысл физических законов:</w:t>
      </w:r>
      <w:r w:rsidR="007A0022">
        <w:rPr>
          <w:bCs/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Паскаля, Архимеда, Ньютона, всемирного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тяготения, сохранения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импульса и механической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энергии, сохранения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э</w:t>
      </w:r>
      <w:r w:rsidR="007A0022">
        <w:rPr>
          <w:color w:val="auto"/>
          <w:sz w:val="24"/>
          <w:szCs w:val="24"/>
          <w:lang w:val="ru-RU"/>
        </w:rPr>
        <w:t>н</w:t>
      </w:r>
      <w:r w:rsidRPr="00E96D01">
        <w:rPr>
          <w:color w:val="auto"/>
          <w:sz w:val="24"/>
          <w:szCs w:val="24"/>
        </w:rPr>
        <w:t>ергии в тепловых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процессах, сохранения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электрического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заряда, Ома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для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участка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электрической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цепи, Джоуля-Ленца, прямолинейного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распространения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света, отражения</w:t>
      </w:r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света.</w:t>
      </w:r>
    </w:p>
    <w:p w:rsidR="0001467F" w:rsidRPr="00E96D01" w:rsidRDefault="007A0022" w:rsidP="007A00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научишь</w:t>
      </w:r>
      <w:r w:rsidR="0001467F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ся:</w:t>
      </w:r>
    </w:p>
    <w:p w:rsidR="0001467F" w:rsidRPr="00E96D01" w:rsidRDefault="0001467F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409A6" w:rsidRPr="00E96D01">
        <w:rPr>
          <w:rFonts w:ascii="Times New Roman" w:hAnsi="Times New Roman" w:cs="Times New Roman"/>
          <w:sz w:val="24"/>
          <w:szCs w:val="24"/>
          <w:lang w:val="ru-RU"/>
        </w:rPr>
        <w:t>строить отражённый луч;</w:t>
      </w:r>
    </w:p>
    <w:p w:rsidR="0001467F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1467F" w:rsidRPr="00E96D01">
        <w:rPr>
          <w:rFonts w:ascii="Times New Roman" w:hAnsi="Times New Roman" w:cs="Times New Roman"/>
          <w:sz w:val="24"/>
          <w:szCs w:val="24"/>
          <w:lang w:val="ru-RU"/>
        </w:rPr>
        <w:t>определять расположение и вид изображения в плоском зеркале</w:t>
      </w:r>
      <w:r w:rsidRPr="00E96D0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>строить изображение в тонких линзах, различать действительные и мнимые величины</w:t>
      </w:r>
      <w:r w:rsidRPr="00E96D0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409A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 xml:space="preserve">получать различные виды изображений при помощи собирающей линзы; 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 xml:space="preserve">уметь измерять фокусное расстояние собирающей линзы.  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>применять полученные знания для решения задач.</w:t>
      </w:r>
    </w:p>
    <w:p w:rsidR="007A0022" w:rsidRDefault="007A0022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A0022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01467F" w:rsidRPr="00E96D01" w:rsidRDefault="0001467F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 xml:space="preserve"> в таблице приведены из учебника «</w:t>
      </w:r>
      <w:r w:rsidRPr="00E96D01">
        <w:t>Физика</w:t>
      </w:r>
      <w:r w:rsidRPr="00E96D01">
        <w:rPr>
          <w:color w:val="000000"/>
        </w:rPr>
        <w:t>» 8 класс:</w:t>
      </w:r>
      <w:r w:rsidRPr="00E96D01">
        <w:t xml:space="preserve">А.В. Перышкин — М: Дрофа. </w:t>
      </w:r>
    </w:p>
    <w:p w:rsidR="007A0022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7A0022" w:rsidRPr="004C4793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4C4793">
        <w:t xml:space="preserve">Дорогой ученик! Если у тебя учебник </w:t>
      </w:r>
      <w:r w:rsidR="001A1691">
        <w:t>физики</w:t>
      </w:r>
      <w:r w:rsidRPr="004C4793">
        <w:t xml:space="preserve"> другого автора, ты можешь найти такие же темы в своем учебнике и выполнять похожие задания.</w:t>
      </w:r>
    </w:p>
    <w:p w:rsidR="007A0022" w:rsidRDefault="007A0022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a4"/>
        <w:tblW w:w="9384" w:type="dxa"/>
        <w:tblInd w:w="-5" w:type="dxa"/>
        <w:tblLook w:val="04A0" w:firstRow="1" w:lastRow="0" w:firstColumn="1" w:lastColumn="0" w:noHBand="0" w:noVBand="1"/>
      </w:tblPr>
      <w:tblGrid>
        <w:gridCol w:w="1418"/>
        <w:gridCol w:w="3005"/>
        <w:gridCol w:w="4961"/>
      </w:tblGrid>
      <w:tr w:rsidR="005F0906" w:rsidRPr="00E96D01" w:rsidTr="005F0906">
        <w:tc>
          <w:tcPr>
            <w:tcW w:w="1418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05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F0906" w:rsidRPr="00E96D01" w:rsidTr="005F0906">
        <w:trPr>
          <w:trHeight w:val="1863"/>
        </w:trPr>
        <w:tc>
          <w:tcPr>
            <w:tcW w:w="1418" w:type="dxa"/>
            <w:vMerge w:val="restart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60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Источники света. Распрост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ранение света»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60;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-  Какие источники света существуют?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- Как распространяется свет?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Сделай упражнение 44;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 Подготовь презентацию по тем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е «Солнечные и лунные затмения»</w:t>
            </w:r>
          </w:p>
        </w:tc>
      </w:tr>
      <w:tr w:rsidR="005F0906" w:rsidRPr="00E96D01" w:rsidTr="005F0906">
        <w:trPr>
          <w:trHeight w:val="968"/>
        </w:trPr>
        <w:tc>
          <w:tcPr>
            <w:tcW w:w="1418" w:type="dxa"/>
            <w:vMerge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61«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Отражения света. Законы отражения.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61.  </w:t>
            </w:r>
          </w:p>
          <w:p w:rsidR="005F0906" w:rsidRPr="00E96D01" w:rsidRDefault="006409A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Ответь на вопросы </w:t>
            </w:r>
            <w:r w:rsidR="005F0906" w:rsidRPr="00E96D01">
              <w:rPr>
                <w:rFonts w:ascii="Times New Roman" w:hAnsi="Times New Roman" w:cs="Times New Roman"/>
                <w:sz w:val="24"/>
                <w:szCs w:val="24"/>
              </w:rPr>
              <w:t>пользуясь рис.135;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Сделай упражнение 45.  </w:t>
            </w:r>
          </w:p>
        </w:tc>
      </w:tr>
      <w:tr w:rsidR="005F0906" w:rsidRPr="00E96D01" w:rsidTr="005F0906">
        <w:trPr>
          <w:trHeight w:val="1082"/>
        </w:trPr>
        <w:tc>
          <w:tcPr>
            <w:tcW w:w="1418" w:type="dxa"/>
            <w:vMerge w:val="restart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62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Плоское зеркало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62.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Ответь на вопросы пользуясь рис.135;</w:t>
            </w:r>
          </w:p>
          <w:p w:rsidR="005F0906" w:rsidRPr="00E96D01" w:rsidRDefault="006409A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F090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Сделай практическую работу: изготовь перископ и выполни наблюдения.  </w:t>
            </w:r>
          </w:p>
        </w:tc>
      </w:tr>
      <w:tr w:rsidR="005F0906" w:rsidRPr="00E96D01" w:rsidTr="005F0906">
        <w:tc>
          <w:tcPr>
            <w:tcW w:w="1418" w:type="dxa"/>
            <w:vMerge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63 «Преломление света»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63.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Сделай упражнение 47(1). 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64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Линзы. Оптическая сила линзы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64.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Сделай упражнение 48.  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65 «Изображения, даваемые линзой»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65.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Сделай упражнение 49;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66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Глаз как оптичес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кая система. Оптические приборы»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66.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Подготовь презентацию по теме «Фотоап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парат и его применение в жизни»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005" w:type="dxa"/>
          </w:tcPr>
          <w:p w:rsidR="006409A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12 «Получения изображения при помощи линзы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 Выполни лабораторную работу по инструкции.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с 25 по 30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3005" w:type="dxa"/>
          </w:tcPr>
          <w:p w:rsidR="006409A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№ 7 по теме «</w:t>
            </w:r>
            <w:bookmarkStart w:id="1" w:name="__DdeLink__29095_454491306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  <w:bookmarkEnd w:id="1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Выполни контрольную  работу №7.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за курс физики 8 класса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 Повтор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весь курс физики 7 - 8 классов.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B2" w:rsidRPr="00E96D01" w:rsidRDefault="007F23B2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7F23B2" w:rsidRPr="00E96D01" w:rsidRDefault="007F23B2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B2" w:rsidRPr="007A0022" w:rsidRDefault="007A0022" w:rsidP="007A0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022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1D3FD8" w:rsidRDefault="001D3FD8" w:rsidP="001D3FD8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rStyle w:val="c1"/>
          <w:color w:val="000000" w:themeColor="text1"/>
        </w:rPr>
        <w:t>Русский язык — это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 будешь знать: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понятия «прямая речь», «косвенная речь»;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-прямую и кос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венную речь, заменять прямую речь косвенной и наоборот; 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-постановку знаков пре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пинания при прямой речи.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 научишься: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-находить грамматические условия обособления определе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ний, обстоятельств,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интонационно   пра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вильно их произносить, ставить знаки препинания при пунктуационном оформлении письменного текста;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-определять и выделять на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письме   обособленные   второсте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пенные члены, определять сход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ство и различие между обособле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softHyphen/>
        <w:t>нием согласованных и несогласо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ванных определений, отличать в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обособлении   согласованные   оп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ределений и приложения, разли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чать в обособлении определения,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выраженные   причастным   оборо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том, и обособленные обстоятельст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ва, выраженные деепричастным оборотом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-понимать роль орфографических правил, уметь орфографически грамотно оформлять предложения, обосновы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вать выбор написания букв в словах.</w:t>
      </w:r>
    </w:p>
    <w:p w:rsidR="001D3FD8" w:rsidRDefault="001D3FD8" w:rsidP="001D3F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3FD8" w:rsidRDefault="001D3FD8" w:rsidP="001D3F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ЗАДАНИЯ</w:t>
      </w:r>
    </w:p>
    <w:p w:rsidR="001D3FD8" w:rsidRDefault="001D3FD8" w:rsidP="001D3FD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в таблице приведены из учебника «</w:t>
      </w:r>
      <w:r>
        <w:t>Русский язык» в 2-х частях Тростенцова Л.А., Ладыженская Т.А. Дейкина А.Д. и др.-М.: «Просвещение».</w:t>
      </w:r>
    </w:p>
    <w:p w:rsidR="001D3FD8" w:rsidRDefault="001D3FD8" w:rsidP="001D3FD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1D3FD8" w:rsidRDefault="001D3FD8" w:rsidP="001D3FD8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Дорогой ученик! Если у тебя учебник русского языка другого автора, ты можешь найти такие же темы в своем учебнике и выполнять похожие задания</w:t>
      </w:r>
    </w:p>
    <w:tbl>
      <w:tblPr>
        <w:tblStyle w:val="a4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556"/>
        <w:gridCol w:w="3687"/>
        <w:gridCol w:w="3262"/>
      </w:tblGrid>
      <w:tr w:rsidR="001D3FD8" w:rsidTr="001D3FD8">
        <w:trPr>
          <w:trHeight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Необходимо выполнить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 w:rsidP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13 по 18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«Понятие об обособлении второстепенных членов предложения. Выделительные знаки препинания»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47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289, 290.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определений. Выделительные знаки препинания при 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48,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293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подлежащему придумай распространенное определение, поставь его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подлежащего. Предложение запиши:</w:t>
            </w:r>
          </w:p>
          <w:p w:rsidR="001D3FD8" w:rsidRDefault="001D3FD8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Бор – любимое место отдыха горожан.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«Обособление согласованных распространённых и нераспространённых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определений. Выделительные знаки препинания при 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1.Прочитай § 48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297 (6—10 предл.)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 w:rsidP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20 по 25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определений с обстоятельственным оттенком значения. Обособление несогласованных определений»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48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299.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Запиши предложение, найди в нем определение, задай к нему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вопрос, докажи, что оно несогласованное: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Это было крошечное деревце, длиною в спичку.</w:t>
            </w:r>
          </w:p>
          <w:p w:rsidR="001D3FD8" w:rsidRPr="001D3FD8" w:rsidRDefault="001D3FD8" w:rsidP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Витя, помоложе брата на два года, был с ним одного роста.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приложений. Выделительные знаки препинания при 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50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308, 309.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 w:rsidP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27 по 30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обстоятельств, выраженных деепричастным оборотом и одиночным деепричастием»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51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317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обстоятельств выраженных деепричастным оборотом и одиночным деепричастием»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51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318</w:t>
            </w:r>
          </w:p>
          <w:p w:rsidR="001D3FD8" w:rsidRPr="001D3FD8" w:rsidRDefault="001D3FD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  <w:r>
              <w:rPr>
                <w:rFonts w:ascii="OpenSans" w:hAnsi="OpenSans"/>
                <w:color w:val="000000"/>
                <w:sz w:val="21"/>
                <w:szCs w:val="21"/>
                <w:lang w:eastAsia="en-US"/>
              </w:rPr>
              <w:t xml:space="preserve"> Спиши </w:t>
            </w:r>
            <w:r>
              <w:rPr>
                <w:rFonts w:ascii="OpenSans" w:hAnsi="OpenSans"/>
                <w:color w:val="000000"/>
                <w:lang w:eastAsia="en-US"/>
              </w:rPr>
              <w:t>предложения;</w:t>
            </w:r>
            <w:r w:rsidRPr="001D3FD8">
              <w:rPr>
                <w:rFonts w:ascii="OpenSans" w:hAnsi="OpenSans"/>
                <w:color w:val="000000"/>
                <w:lang w:eastAsia="en-US"/>
              </w:rPr>
              <w:t xml:space="preserve"> из одного глагола-сказуемого образуй деепричастие; вставь пропущенные буквы, раскрой скобки, расставь знаки </w:t>
            </w:r>
            <w:r>
              <w:rPr>
                <w:color w:val="000000"/>
                <w:lang w:eastAsia="en-US"/>
              </w:rPr>
              <w:t>препинания:</w:t>
            </w:r>
          </w:p>
          <w:p w:rsidR="001D3FD8" w:rsidRPr="00602FC1" w:rsidRDefault="001D3FD8" w:rsidP="00602FC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Перелески любят солнце и всю весну с него глаз (не)сводят. С..ницы (не)уста..о делают запасы соб..рают и семечки и зернышки и ягодки. Они устраивают свои кладовые в трещ..нках в коре иногда забывают о них. Рябчик от..скивает цветы незабу..ки с удовольствием их с..едает.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«Сравнительный оборот. Отсутствие или наличие запятой перед союзом КАК»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 упражнение 321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04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мая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обстоятельств, выраженных существительными с предлогами»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 упражнение 322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«Контрольный тест в формате ГИА  «Обособление обстоятельств»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1.Выполни упражнение 319</w:t>
            </w:r>
          </w:p>
          <w:p w:rsidR="001D3FD8" w:rsidRDefault="001D3FD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  <w:r>
              <w:rPr>
                <w:bCs/>
                <w:iCs/>
                <w:color w:val="000000" w:themeColor="text1"/>
                <w:lang w:eastAsia="en-US"/>
              </w:rPr>
              <w:t xml:space="preserve"> Преобразуй предложения, заменяя одно из однородных </w:t>
            </w:r>
            <w:r>
              <w:rPr>
                <w:bCs/>
                <w:iCs/>
                <w:color w:val="000000" w:themeColor="text1"/>
                <w:lang w:eastAsia="en-US"/>
              </w:rPr>
              <w:lastRenderedPageBreak/>
              <w:t>сказуемых обособленным обстоятельством, выраженным деепричастным оборотом.</w:t>
            </w:r>
          </w:p>
          <w:p w:rsidR="001D3FD8" w:rsidRDefault="001D3FD8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Образец: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Котёнок спрятался за кустом и начал внимательно следить за стайкой воробьев. — Спрятавшись за кустом, котёнок начал внимательно следить за стайкой воробьев.</w:t>
            </w:r>
          </w:p>
          <w:p w:rsidR="001D3FD8" w:rsidRPr="00602FC1" w:rsidRDefault="001D3FD8" w:rsidP="00602FC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1) Елизавета неожиданно покраснела и замолчала. 2) Леонид удобно устроился на диване и стал смотреть интересную телепередачу. 3) Ученики сидели за партами и терпеливо ждали, когда в класс придёт учитель. 4) Он повернулся и быстро зашагал вдоль реки по еле заметной тропке.</w:t>
            </w:r>
          </w:p>
        </w:tc>
      </w:tr>
      <w:tr w:rsidR="001D3FD8" w:rsidTr="001D3FD8">
        <w:trPr>
          <w:trHeight w:val="37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«Обособленные уточняющие члены предложения. Выделительные знаки препинания при  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§52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325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FD8" w:rsidTr="001D3FD8">
        <w:trPr>
          <w:trHeight w:val="37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11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уточняющих членов предложения, присоединяемых при помощи союзов и других слов»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§52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327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FD8" w:rsidTr="001D3FD8">
        <w:trPr>
          <w:trHeight w:val="54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дополнений с предлогами»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§52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328.</w:t>
            </w:r>
          </w:p>
        </w:tc>
      </w:tr>
      <w:tr w:rsidR="001D3FD8" w:rsidTr="001D3FD8">
        <w:trPr>
          <w:trHeight w:val="93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«Синтаксический и пунктуационный разбор предложения с обособленными членами»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1.Выполни упражнение 331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Ответить письменно на контрольные вопросы на стр. 162.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FD8" w:rsidRDefault="00602FC1" w:rsidP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«Обобщение по теме «Обособленные члены предложения»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1.Выполни упражнение 340</w:t>
            </w:r>
          </w:p>
          <w:p w:rsidR="001D3FD8" w:rsidRDefault="001D3FD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Распространи данные определения, сделай их обособленными, составь с ними предложения.</w:t>
            </w:r>
          </w:p>
          <w:p w:rsidR="001D3FD8" w:rsidRPr="00602FC1" w:rsidRDefault="001D3FD8" w:rsidP="00602FC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Накалённый воздух. Озарённый лес. Показавшееся солнце. Посаженные деревья. Отдохнувшие путники.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«Понятие о косвенной речи. Прямая и косвенная речь. Косвенная речь»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 65-67, придумать и записать предложения по схемам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«Прямая речь. Разделительные и выделительные знаки препинания в предложениях с прямой речью»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69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410, 412.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FD8" w:rsidTr="001D3FD8">
        <w:trPr>
          <w:trHeight w:val="59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25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любимый актёр (повествование на основе жизненного опыта)».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 70</w:t>
            </w:r>
          </w:p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414, 417.</w:t>
            </w:r>
          </w:p>
        </w:tc>
      </w:tr>
      <w:tr w:rsidR="001D3FD8" w:rsidTr="001D3FD8">
        <w:trPr>
          <w:trHeight w:val="55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«Цитата и знаки препинания при ней»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1.Выполни упражнение 423, 427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Verdana" w:hAnsi="Verdana"/>
                <w:color w:val="424242"/>
                <w:sz w:val="23"/>
                <w:szCs w:val="23"/>
                <w:shd w:val="clear" w:color="auto" w:fill="FFFFE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Составь и запиши 6 предложений с разными способами оформления цитат.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«Синтаксический разбор и пунктуационный разбор предложений с косвенной речью»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Придумай и запиши предложения по схемам из упражнения 433.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2.Повторить разделы языкознания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01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 и морфология»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§73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437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 и пунктуация»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§74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441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 и культура речи»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§75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448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 и орфография»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§76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452</w:t>
            </w:r>
          </w:p>
        </w:tc>
      </w:tr>
    </w:tbl>
    <w:p w:rsidR="001D3FD8" w:rsidRDefault="001D3FD8" w:rsidP="001D3F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C11" w:rsidRPr="00794707" w:rsidRDefault="00CB1431" w:rsidP="00FD193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:rsidR="00615C11" w:rsidRPr="00794707" w:rsidRDefault="00CB1431" w:rsidP="005C491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431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изучения литературы т</w:t>
      </w:r>
      <w:r w:rsidR="00615C11" w:rsidRPr="00CB1431">
        <w:rPr>
          <w:rFonts w:ascii="Times New Roman" w:hAnsi="Times New Roman" w:cs="Times New Roman"/>
          <w:color w:val="000000" w:themeColor="text1"/>
          <w:sz w:val="24"/>
          <w:szCs w:val="24"/>
        </w:rPr>
        <w:t>ы будешь</w:t>
      </w:r>
      <w:r w:rsidR="00615C11" w:rsidRPr="00794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знать: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-образную природу словесного искусства;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-содержание изученных литературных произведений;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-изученные теоретико-литературные понятия;</w:t>
      </w:r>
    </w:p>
    <w:p w:rsidR="00615C11" w:rsidRPr="00794707" w:rsidRDefault="00615C11" w:rsidP="005C49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94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научишься: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-воспринимать и анализировать художественный текст;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-выделять смысловые части художественного текста, составлять план прочитанного;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-определять род и жанр литературного произведения;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-выделять и формулировать тему, идею, проблематику изученного произведения; давать характеристику героев, 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ф"/>
      <w:bookmarkEnd w:id="2"/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-сопоставлять эпизоды литературных произведений и сравнивать их героев;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-выявлять авторскую позицию;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-выражать свое отношение к прочитанному;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-владеть различными видами пересказа;</w:t>
      </w:r>
    </w:p>
    <w:p w:rsidR="00615C11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-строить устные и письменные высказывания в </w:t>
      </w:r>
      <w:r w:rsidR="00342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связи с изученным произведением.</w:t>
      </w:r>
    </w:p>
    <w:p w:rsidR="00342FB6" w:rsidRDefault="00342FB6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42FB6" w:rsidRDefault="00342FB6" w:rsidP="00342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ЗАДАНИЯ</w:t>
      </w:r>
    </w:p>
    <w:p w:rsidR="00342FB6" w:rsidRDefault="001A1691" w:rsidP="00342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342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таблице приведены из учебника «Литература» в 2ч.Коровина В.Я.,Журавлев В.П.,Коровин В.И. и др. Издательство «Просвещение»</w:t>
      </w:r>
    </w:p>
    <w:p w:rsidR="00342FB6" w:rsidRPr="00794707" w:rsidRDefault="00342FB6" w:rsidP="00342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42FB6" w:rsidRPr="00FF0847" w:rsidRDefault="00342FB6" w:rsidP="00342FB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литературы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615C11" w:rsidRPr="00CB1431" w:rsidRDefault="00615C11" w:rsidP="00CB1431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615C11" w:rsidRPr="00CB1431" w:rsidTr="00615C11">
        <w:tc>
          <w:tcPr>
            <w:tcW w:w="1809" w:type="dxa"/>
          </w:tcPr>
          <w:p w:rsidR="00615C11" w:rsidRPr="00CB1431" w:rsidRDefault="00615C11" w:rsidP="00CB1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571" w:type="dxa"/>
          </w:tcPr>
          <w:p w:rsidR="00615C11" w:rsidRPr="00CB1431" w:rsidRDefault="00615C11" w:rsidP="00CB1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615C11" w:rsidRPr="00CB1431" w:rsidRDefault="00CB1431" w:rsidP="00CB1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615C11" w:rsidRPr="00794707" w:rsidTr="00EE434B">
        <w:trPr>
          <w:trHeight w:val="725"/>
        </w:trPr>
        <w:tc>
          <w:tcPr>
            <w:tcW w:w="1809" w:type="dxa"/>
            <w:vMerge w:val="restart"/>
          </w:tcPr>
          <w:p w:rsidR="00615C11" w:rsidRPr="00794707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794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794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 апреля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794707" w:rsidRDefault="00CB143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794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Сатирическое изображение исторических событий. Тэффи. М.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794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Зощенко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B1431" w:rsidRPr="00EE434B" w:rsidRDefault="00EE434B" w:rsidP="00EE43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Сделай краткий конспект биографии М.</w:t>
            </w:r>
            <w:r w:rsid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Зощенко</w:t>
            </w:r>
          </w:p>
        </w:tc>
      </w:tr>
      <w:tr w:rsidR="00615C11" w:rsidRPr="00E96D01" w:rsidTr="00615C11">
        <w:trPr>
          <w:trHeight w:val="1137"/>
        </w:trPr>
        <w:tc>
          <w:tcPr>
            <w:tcW w:w="1809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CB1431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Сатирическое изображение исторических событий в произведениях Тэффи. М.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Зощенко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CB1431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 </w:t>
            </w:r>
            <w:r w:rsid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Зощенко «История болезни» страница 140.</w:t>
            </w:r>
          </w:p>
        </w:tc>
      </w:tr>
      <w:tr w:rsidR="00615C11" w:rsidRPr="00E96D01" w:rsidTr="00615C11">
        <w:trPr>
          <w:trHeight w:val="1278"/>
        </w:trPr>
        <w:tc>
          <w:tcPr>
            <w:tcW w:w="1809" w:type="dxa"/>
            <w:vMerge w:val="restart"/>
          </w:tcPr>
          <w:p w:rsidR="00615C11" w:rsidRPr="00E96D01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 апреля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CB1431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А.Т.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Твардовский. Слово о п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оэте. История создания. Композиционные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поэмы «Василий Теркин». Теркин – олицетворен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ие 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ионального 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CB1431" w:rsidRDefault="00EE434B" w:rsidP="005C49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Ответь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письменно 1,2,4,6,7,13 стр.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173.</w:t>
            </w:r>
          </w:p>
        </w:tc>
      </w:tr>
      <w:tr w:rsidR="00615C11" w:rsidRPr="00E96D01" w:rsidTr="00615C11">
        <w:trPr>
          <w:trHeight w:val="1098"/>
        </w:trPr>
        <w:tc>
          <w:tcPr>
            <w:tcW w:w="1809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CB1431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Идейно-художественное своеобразие поэмы. Тема большой и малой Родины. Анализ главы «Переправа».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CB1431" w:rsidRDefault="00EE434B" w:rsidP="005C49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1.Выполни творческое задание №1 стр.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173.</w:t>
            </w:r>
          </w:p>
          <w:p w:rsidR="00615C11" w:rsidRPr="00CB1431" w:rsidRDefault="00615C11" w:rsidP="005C49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5C11" w:rsidRPr="00EE434B" w:rsidTr="008B5BCD">
        <w:trPr>
          <w:trHeight w:val="893"/>
        </w:trPr>
        <w:tc>
          <w:tcPr>
            <w:tcW w:w="1809" w:type="dxa"/>
            <w:vMerge w:val="restart"/>
          </w:tcPr>
          <w:p w:rsidR="00615C11" w:rsidRPr="00EE434B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апреля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Идейно-х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удожественное своеобразие поэмы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глав «На войне», «О нагр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аде» Нравственная оценка героев»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EE434B" w:rsidP="008B5BC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rStyle w:val="c2"/>
                <w:rFonts w:eastAsia="Century Schoolbook"/>
                <w:color w:val="000000" w:themeColor="text1"/>
              </w:rPr>
              <w:t>1.Отве</w:t>
            </w:r>
            <w:r w:rsidR="00615C11" w:rsidRPr="00EE434B">
              <w:rPr>
                <w:rStyle w:val="c2"/>
                <w:rFonts w:eastAsia="Century Schoolbook"/>
                <w:color w:val="000000" w:themeColor="text1"/>
              </w:rPr>
              <w:t>ть на вопросы письменно 10,11,12 страница 173.</w:t>
            </w:r>
          </w:p>
        </w:tc>
      </w:tr>
      <w:tr w:rsidR="00615C11" w:rsidRPr="00EE434B" w:rsidTr="008B5BCD">
        <w:trPr>
          <w:trHeight w:val="693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Народно-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поэтическая основа, героика и юмор в поэме. Характеристика Теркина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F1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Выпиши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характеристику Василия Теркина.</w:t>
            </w:r>
          </w:p>
        </w:tc>
      </w:tr>
      <w:tr w:rsidR="00615C11" w:rsidRPr="00EE434B" w:rsidTr="00615C11">
        <w:trPr>
          <w:trHeight w:val="832"/>
        </w:trPr>
        <w:tc>
          <w:tcPr>
            <w:tcW w:w="1809" w:type="dxa"/>
            <w:vMerge w:val="restart"/>
          </w:tcPr>
          <w:p w:rsidR="00615C11" w:rsidRPr="00EE434B" w:rsidRDefault="008B5BCD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04 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 мая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Стихи поэтов о ВОВ (А.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Ахматова, В.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Самойлов, М.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Джалиль и др.)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1.Выучи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наизусть стихотворение Б.</w:t>
            </w:r>
            <w:r w:rsid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Окуджавы «Песенка о пехоте»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5C11" w:rsidRPr="00EE434B" w:rsidTr="00782163">
        <w:trPr>
          <w:trHeight w:val="852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А.Платонов. «Возвращение». Возвращение к человечности, состраданию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8B5BCD" w:rsidRDefault="003F1013" w:rsidP="008B5BCD">
            <w:pPr>
              <w:pStyle w:val="a7"/>
              <w:numPr>
                <w:ilvl w:val="0"/>
                <w:numId w:val="41"/>
              </w:numPr>
              <w:ind w:left="0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Напиши</w:t>
            </w:r>
            <w:r w:rsidR="00782163" w:rsidRP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сочинение-рассуждение произведению А.Платонова «Возвращение»</w:t>
            </w:r>
          </w:p>
        </w:tc>
      </w:tr>
      <w:tr w:rsidR="00615C11" w:rsidRPr="00EE434B" w:rsidTr="00782163">
        <w:trPr>
          <w:trHeight w:val="977"/>
        </w:trPr>
        <w:tc>
          <w:tcPr>
            <w:tcW w:w="1809" w:type="dxa"/>
            <w:vMerge w:val="restart"/>
          </w:tcPr>
          <w:p w:rsidR="00615C11" w:rsidRPr="00EE434B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Астафьев. Тема детства в творчестве писателя. «Фотография, на которой меня нет»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782163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рассказ. </w:t>
            </w:r>
          </w:p>
          <w:p w:rsidR="00615C11" w:rsidRPr="00EE434B" w:rsidRDefault="003F101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2.Ответь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</w:t>
            </w:r>
            <w:r w:rsidR="00782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менно на вопросы 1,2,3 стр.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206.</w:t>
            </w:r>
          </w:p>
        </w:tc>
      </w:tr>
      <w:tr w:rsidR="00615C11" w:rsidRPr="00EE434B" w:rsidTr="00782163">
        <w:trPr>
          <w:trHeight w:val="2409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Жизнь сибирской деревни в 30-е годы, чистота отношений между людьми, отзывчивость на добро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F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Перечитай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финал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рассказа и ответить на вопросы:</w:t>
            </w:r>
          </w:p>
          <w:p w:rsidR="00615C11" w:rsidRPr="00EE434B" w:rsidRDefault="00782163" w:rsidP="007821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Чем особенно дорого писателю ушедшее время?</w:t>
            </w:r>
          </w:p>
          <w:p w:rsidR="00615C11" w:rsidRPr="00EE434B" w:rsidRDefault="00782163" w:rsidP="007821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из запомнившегося он считает самым важным и стремится донести это до читателя?</w:t>
            </w:r>
          </w:p>
          <w:p w:rsidR="00615C11" w:rsidRPr="00EE434B" w:rsidRDefault="00782163" w:rsidP="0078216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Каким предстает перед читателями лирический герой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Астафьева?</w:t>
            </w:r>
          </w:p>
        </w:tc>
      </w:tr>
      <w:tr w:rsidR="00615C11" w:rsidRPr="00EE434B" w:rsidTr="008B5BCD">
        <w:trPr>
          <w:trHeight w:val="556"/>
        </w:trPr>
        <w:tc>
          <w:tcPr>
            <w:tcW w:w="1809" w:type="dxa"/>
            <w:vMerge w:val="restart"/>
          </w:tcPr>
          <w:p w:rsidR="00615C11" w:rsidRPr="00EE434B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«Великая Отечественная война» в произведениях писателей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1.Напиши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отзыв о произведении, прочитанном самостоятельно, посвящённом событиям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Великой Отечественной войны.</w:t>
            </w:r>
          </w:p>
        </w:tc>
      </w:tr>
      <w:tr w:rsidR="00615C11" w:rsidRPr="00EE434B" w:rsidTr="00615C11">
        <w:trPr>
          <w:trHeight w:val="1050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Русские поэты о Родине, родной природе и о себе. Поэты Русского Зарубежья об оставленной Родине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F1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Выучи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выбор стихотворение.</w:t>
            </w:r>
          </w:p>
        </w:tc>
      </w:tr>
      <w:tr w:rsidR="00615C11" w:rsidRPr="00EE434B" w:rsidTr="00615C11">
        <w:trPr>
          <w:trHeight w:val="1136"/>
        </w:trPr>
        <w:tc>
          <w:tcPr>
            <w:tcW w:w="1809" w:type="dxa"/>
            <w:vMerge w:val="restart"/>
          </w:tcPr>
          <w:p w:rsidR="00615C11" w:rsidRPr="00EE434B" w:rsidRDefault="008B5BCD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25 по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Зарубежная литература. В.Шекспир «Ромео и Джульетта». Вечные проблемы в трагедии. Конфликт живого чувства и предрассудков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3F1013">
              <w:rPr>
                <w:color w:val="000000" w:themeColor="text1"/>
              </w:rPr>
              <w:t>Напиши</w:t>
            </w:r>
            <w:r w:rsidR="00615C11" w:rsidRPr="00EE434B">
              <w:rPr>
                <w:color w:val="000000" w:themeColor="text1"/>
              </w:rPr>
              <w:t xml:space="preserve"> сочинение по выбору. Темы:</w:t>
            </w:r>
          </w:p>
          <w:p w:rsidR="00615C11" w:rsidRPr="00EE434B" w:rsidRDefault="00615C11" w:rsidP="005C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E434B">
              <w:rPr>
                <w:color w:val="000000" w:themeColor="text1"/>
              </w:rPr>
              <w:t>«Тема любви в трагедии Шекспира» «Ромео и Джульетта».</w:t>
            </w:r>
          </w:p>
          <w:p w:rsidR="00615C11" w:rsidRPr="00EE434B" w:rsidRDefault="00615C11" w:rsidP="005C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E434B">
              <w:rPr>
                <w:color w:val="000000" w:themeColor="text1"/>
              </w:rPr>
              <w:t>«Мой любимый герой в трагедии Шекспира».</w:t>
            </w:r>
          </w:p>
          <w:p w:rsidR="00615C11" w:rsidRPr="00EE434B" w:rsidRDefault="00615C11" w:rsidP="005C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E434B">
              <w:rPr>
                <w:color w:val="000000" w:themeColor="text1"/>
              </w:rPr>
              <w:t>«Конфликт живого чувства и семейной вражды в трагедии «Ромео и Джульетта»</w:t>
            </w:r>
          </w:p>
        </w:tc>
      </w:tr>
      <w:tr w:rsidR="00615C11" w:rsidRPr="00EE434B" w:rsidTr="00615C11">
        <w:trPr>
          <w:trHeight w:val="841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В.Шекспир «Ромео и Джульетта». Трагедия произведения эпохи Возрождения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3F101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1.Проверь</w:t>
            </w:r>
            <w:r w:rsidR="00782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себя. Ответь на вопросы 1,2 стр.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229.</w:t>
            </w:r>
          </w:p>
        </w:tc>
      </w:tr>
      <w:tr w:rsidR="00615C11" w:rsidRPr="00EE434B" w:rsidTr="00615C11">
        <w:trPr>
          <w:trHeight w:val="621"/>
        </w:trPr>
        <w:tc>
          <w:tcPr>
            <w:tcW w:w="1809" w:type="dxa"/>
            <w:vMerge w:val="restart"/>
          </w:tcPr>
          <w:p w:rsidR="00615C11" w:rsidRPr="00EE434B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 июня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Сонеты Шекспира. Воспевание поэтом любви и дружбы. Сонет как форма лирической поэзии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F1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Прочитай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выразительно сонет.</w:t>
            </w:r>
          </w:p>
        </w:tc>
      </w:tr>
      <w:tr w:rsidR="00615C11" w:rsidRPr="00EE434B" w:rsidTr="00782163">
        <w:trPr>
          <w:trHeight w:val="725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9F7552" w:rsidRDefault="00782163" w:rsidP="005C49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Ж.-Б.Мольер Особенности произведения «Мещ</w:t>
            </w:r>
            <w:r w:rsidR="009F75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анин во дворянстве»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782163" w:rsidP="007821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1.Отве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на вопросы 1,2,3 страница 295</w:t>
            </w:r>
          </w:p>
        </w:tc>
      </w:tr>
    </w:tbl>
    <w:p w:rsidR="00615C11" w:rsidRPr="00EE434B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C11" w:rsidRPr="00E96D01" w:rsidRDefault="00782163" w:rsidP="00C82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782163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C11" w:rsidRPr="00E96D01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результате изучения истории </w:t>
      </w:r>
      <w:r w:rsidRPr="00782163">
        <w:rPr>
          <w:rFonts w:ascii="Times New Roman" w:hAnsi="Times New Roman" w:cs="Times New Roman"/>
          <w:bCs/>
          <w:sz w:val="24"/>
          <w:szCs w:val="24"/>
        </w:rPr>
        <w:t>т</w:t>
      </w:r>
      <w:r w:rsidR="00615C11" w:rsidRPr="00782163">
        <w:rPr>
          <w:rFonts w:ascii="Times New Roman" w:hAnsi="Times New Roman" w:cs="Times New Roman"/>
          <w:bCs/>
          <w:sz w:val="24"/>
          <w:szCs w:val="24"/>
        </w:rPr>
        <w:t>ы должен</w:t>
      </w:r>
      <w:r w:rsidR="00615C11" w:rsidRPr="00E96D01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историческ</w:t>
      </w:r>
      <w:r w:rsidR="00DF2E93" w:rsidRPr="00E96D01">
        <w:rPr>
          <w:rFonts w:ascii="Times New Roman" w:hAnsi="Times New Roman" w:cs="Times New Roman"/>
          <w:sz w:val="24"/>
          <w:szCs w:val="24"/>
        </w:rPr>
        <w:t>ий путь</w:t>
      </w:r>
      <w:r w:rsidRPr="00E96D01">
        <w:rPr>
          <w:rFonts w:ascii="Times New Roman" w:hAnsi="Times New Roman" w:cs="Times New Roman"/>
          <w:sz w:val="24"/>
          <w:szCs w:val="24"/>
        </w:rPr>
        <w:t xml:space="preserve"> народов своей страны и человечества как необходим</w:t>
      </w:r>
      <w:r w:rsidR="00DF2E93" w:rsidRPr="00E96D01">
        <w:rPr>
          <w:rFonts w:ascii="Times New Roman" w:hAnsi="Times New Roman" w:cs="Times New Roman"/>
          <w:sz w:val="24"/>
          <w:szCs w:val="24"/>
        </w:rPr>
        <w:t>ую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DF2E93" w:rsidRPr="00E96D01">
        <w:rPr>
          <w:rFonts w:ascii="Times New Roman" w:hAnsi="Times New Roman" w:cs="Times New Roman"/>
          <w:sz w:val="24"/>
          <w:szCs w:val="24"/>
        </w:rPr>
        <w:t>у</w:t>
      </w:r>
      <w:r w:rsidRPr="00E96D01">
        <w:rPr>
          <w:rFonts w:ascii="Times New Roman" w:hAnsi="Times New Roman" w:cs="Times New Roman"/>
          <w:sz w:val="24"/>
          <w:szCs w:val="24"/>
        </w:rPr>
        <w:t xml:space="preserve"> для миропонимания и познания современного общества;</w:t>
      </w:r>
    </w:p>
    <w:p w:rsidR="00615C11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понятийный аппарат и приемы исторического анализа для раскрытия сущности и значения событий и явлений прошлого и современности;</w:t>
      </w:r>
    </w:p>
    <w:p w:rsidR="00DF2E93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исторически</w:t>
      </w:r>
      <w:r w:rsidRPr="00E96D01">
        <w:rPr>
          <w:rFonts w:ascii="Times New Roman" w:hAnsi="Times New Roman" w:cs="Times New Roman"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и современны</w:t>
      </w:r>
      <w:r w:rsidRPr="00E96D01">
        <w:rPr>
          <w:rFonts w:ascii="Times New Roman" w:hAnsi="Times New Roman" w:cs="Times New Roman"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Pr="00E96D01">
        <w:rPr>
          <w:rFonts w:ascii="Times New Roman" w:hAnsi="Times New Roman" w:cs="Times New Roman"/>
          <w:sz w:val="24"/>
          <w:szCs w:val="24"/>
        </w:rPr>
        <w:t>и;</w:t>
      </w:r>
    </w:p>
    <w:p w:rsidR="00DF2E93" w:rsidRPr="00E96D01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научиш</w:t>
      </w:r>
      <w:r w:rsidR="00DF2E93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615C11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</w:t>
      </w:r>
      <w:r w:rsidRPr="00E96D01">
        <w:rPr>
          <w:rFonts w:ascii="Times New Roman" w:hAnsi="Times New Roman" w:cs="Times New Roman"/>
          <w:sz w:val="24"/>
          <w:szCs w:val="24"/>
        </w:rPr>
        <w:t>уя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современные источники информации, в том числе материалы на электронных носителях;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сотрудничеству с учениками, коллективной работе, осво</w:t>
      </w:r>
      <w:r w:rsidR="00DF2E93" w:rsidRPr="00E96D01">
        <w:rPr>
          <w:rFonts w:ascii="Times New Roman" w:hAnsi="Times New Roman" w:cs="Times New Roman"/>
          <w:sz w:val="24"/>
          <w:szCs w:val="24"/>
        </w:rPr>
        <w:t>ив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DF2E93" w:rsidRPr="00E96D01">
        <w:rPr>
          <w:rFonts w:ascii="Times New Roman" w:hAnsi="Times New Roman" w:cs="Times New Roman"/>
          <w:sz w:val="24"/>
          <w:szCs w:val="24"/>
        </w:rPr>
        <w:t>ы</w:t>
      </w:r>
      <w:r w:rsidRPr="00E96D01">
        <w:rPr>
          <w:rFonts w:ascii="Times New Roman" w:hAnsi="Times New Roman" w:cs="Times New Roman"/>
          <w:sz w:val="24"/>
          <w:szCs w:val="24"/>
        </w:rPr>
        <w:t xml:space="preserve"> межкультурного взаимодействия в школе и социальном окружении и др.</w:t>
      </w: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8B1FD1" w:rsidRDefault="00DF2E9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>таблице приведены из учебника «</w:t>
      </w:r>
      <w:r w:rsidR="008B1FD1" w:rsidRPr="00E96D01">
        <w:t>История России. Россия в XVIII веке.: от царства к империи</w:t>
      </w:r>
      <w:r w:rsidRPr="00E96D01">
        <w:rPr>
          <w:color w:val="000000"/>
        </w:rPr>
        <w:t xml:space="preserve">» </w:t>
      </w:r>
      <w:r w:rsidR="008B1FD1" w:rsidRPr="00E96D01">
        <w:t>Н. М. Арсентьев, А. А. Данилов, И.В. Курукин, А.Я. Токарева под редакциейА. В. Торкунова. М.: Просвещение.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782163" w:rsidRPr="00FF0847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342FB6">
        <w:t>истории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82163" w:rsidRPr="00E96D01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50"/>
        <w:gridCol w:w="2215"/>
        <w:gridCol w:w="5280"/>
      </w:tblGrid>
      <w:tr w:rsidR="00615C11" w:rsidRPr="00E96D01" w:rsidTr="00782163">
        <w:trPr>
          <w:trHeight w:val="194"/>
        </w:trPr>
        <w:tc>
          <w:tcPr>
            <w:tcW w:w="1850" w:type="dxa"/>
          </w:tcPr>
          <w:p w:rsidR="00615C11" w:rsidRPr="00E96D01" w:rsidRDefault="00615C11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15" w:type="dxa"/>
          </w:tcPr>
          <w:p w:rsidR="00615C11" w:rsidRPr="00E96D01" w:rsidRDefault="00615C11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80" w:type="dxa"/>
          </w:tcPr>
          <w:p w:rsidR="00615C11" w:rsidRPr="00E96D01" w:rsidRDefault="00782163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Восстание под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предводительством Е.И. Пугачёва»</w:t>
            </w:r>
          </w:p>
        </w:tc>
        <w:tc>
          <w:tcPr>
            <w:tcW w:w="5280" w:type="dxa"/>
          </w:tcPr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78216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 и перескажи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§21.</w:t>
            </w:r>
          </w:p>
          <w:p w:rsidR="008B1FD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2.Выпиши в тетрадь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причины и значение восстания под предводительством Е.Пугачева</w:t>
            </w:r>
          </w:p>
          <w:p w:rsidR="008B1FD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Покажи</w:t>
            </w:r>
            <w:r w:rsidR="00782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 исторической карте территорию и ход вос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стания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 предводительством Е.Пугачева.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Народы России. религиозная и национальная политика Екатерины II.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0" w:type="dxa"/>
          </w:tcPr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32-37.</w:t>
            </w:r>
          </w:p>
          <w:p w:rsidR="00615C11" w:rsidRPr="00E96D01" w:rsidRDefault="0078216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2.Подготовь сообщение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 жизни одного из народовна территории России при Екатерине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15C11" w:rsidRPr="00E96D01" w:rsidTr="00615C11">
        <w:trPr>
          <w:trHeight w:val="322"/>
        </w:trPr>
        <w:tc>
          <w:tcPr>
            <w:tcW w:w="1850" w:type="dxa"/>
            <w:vMerge w:val="restart"/>
          </w:tcPr>
          <w:p w:rsidR="00615C11" w:rsidRPr="00E96D01" w:rsidRDefault="009F7552" w:rsidP="009F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«Внешняя политика Екатерины II»</w:t>
            </w:r>
          </w:p>
        </w:tc>
        <w:tc>
          <w:tcPr>
            <w:tcW w:w="5280" w:type="dxa"/>
          </w:tcPr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и сделай план к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615C11" w:rsidRPr="00E96D01" w:rsidRDefault="0078216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Покажи на карте территориальные приобретения России при Екатерине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615C11" w:rsidRPr="00E96D01" w:rsidTr="00615C11">
        <w:trPr>
          <w:trHeight w:val="283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ало освоения Новороссии и Крыма»</w:t>
            </w:r>
          </w:p>
        </w:tc>
        <w:tc>
          <w:tcPr>
            <w:tcW w:w="5280" w:type="dxa"/>
          </w:tcPr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8B1FD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 выпиши в тетрадь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исторических процессов</w:t>
            </w:r>
          </w:p>
          <w:p w:rsidR="008B1FD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значение освоения новых земель для развития России</w:t>
            </w:r>
          </w:p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4 вопрос на стр. 55.</w:t>
            </w:r>
          </w:p>
        </w:tc>
      </w:tr>
      <w:tr w:rsidR="00615C11" w:rsidRPr="00E96D01" w:rsidTr="00615C11">
        <w:trPr>
          <w:trHeight w:val="285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615C1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«Российская империя при Екатерине II»</w:t>
            </w:r>
          </w:p>
        </w:tc>
        <w:tc>
          <w:tcPr>
            <w:tcW w:w="5280" w:type="dxa"/>
          </w:tcPr>
          <w:p w:rsidR="00615C11" w:rsidRPr="00E96D01" w:rsidRDefault="003F101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тест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iCs/>
                <w:sz w:val="24"/>
                <w:szCs w:val="24"/>
              </w:rPr>
              <w:t>Российская империя при Екатерине II»</w:t>
            </w:r>
            <w:r w:rsidR="00615C11" w:rsidRPr="00E96D01">
              <w:rPr>
                <w:rFonts w:ascii="Times New Roman" w:hAnsi="Times New Roman" w:cs="Times New Roman"/>
                <w:iCs/>
                <w:sz w:val="24"/>
                <w:szCs w:val="24"/>
                <w:lang w:val="az-Cyrl-AZ"/>
              </w:rPr>
              <w:t>.</w:t>
            </w:r>
          </w:p>
        </w:tc>
      </w:tr>
      <w:tr w:rsidR="00615C11" w:rsidRPr="00E96D01" w:rsidTr="00615C11">
        <w:trPr>
          <w:trHeight w:val="255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«Внутренняя политика Павла I»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§24.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2.Составь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генеалогическую схему российских монархов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615C11" w:rsidRPr="00E96D01" w:rsidTr="00615C11">
        <w:trPr>
          <w:trHeight w:val="267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«Внешняя политика Павла I»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:</w:t>
            </w:r>
          </w:p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-охарактеризуй основные направления и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внешней политики России при Павле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доклад о А. Суворове.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мысль, публицистика, литература»</w:t>
            </w:r>
          </w:p>
        </w:tc>
        <w:tc>
          <w:tcPr>
            <w:tcW w:w="5280" w:type="dxa"/>
          </w:tcPr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72-76, 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Ответь на вопросы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4-6 на стр. 76</w:t>
            </w:r>
          </w:p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Подготовь реферат о достижениях культуры России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Образование в России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77-81.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о Московском университете, о первых преподавателях и учениках.</w:t>
            </w:r>
          </w:p>
        </w:tc>
      </w:tr>
      <w:tr w:rsidR="00615C11" w:rsidRPr="00E96D01" w:rsidTr="00615C11">
        <w:trPr>
          <w:trHeight w:val="267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Российская наука и техника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81-85.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или доклад о достижениях науки  и техники России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 XVIII веке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Русская архитектура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86-91.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3F101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презентацию о памятниках архитектуры указанного периода.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0" w:type="dxa"/>
          </w:tcPr>
          <w:p w:rsidR="00615C11" w:rsidRPr="00E96D01" w:rsidRDefault="003F101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92-96.</w:t>
            </w:r>
          </w:p>
          <w:p w:rsidR="00615C11" w:rsidRPr="00E96D01" w:rsidRDefault="003F101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презентацию или сообщение о живописцах или скульптурах указанного периода.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альное и театральное искусство»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97-100.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 рассказ “Один день  в российском театре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в.”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Народы России в XVIII</w:t>
            </w:r>
            <w:r w:rsidR="009F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веке. Перемены в повседн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евной жизни российских сословий»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  стр. 101-104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§26;</w:t>
            </w:r>
          </w:p>
          <w:p w:rsidR="00C33DAA" w:rsidRPr="00E96D01" w:rsidRDefault="00C33DA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 охарактеризуйте</w:t>
            </w:r>
            <w:r w:rsidR="009F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национальный состав России XVIII в.</w:t>
            </w:r>
          </w:p>
          <w:p w:rsidR="00C33DAA" w:rsidRPr="00E96D01" w:rsidRDefault="00C33DA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как измененилась жизнь народов России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 задания рубрики “Работаем с картой”</w:t>
            </w:r>
          </w:p>
        </w:tc>
      </w:tr>
      <w:tr w:rsidR="00615C11" w:rsidRPr="00E96D01" w:rsidTr="00615C11">
        <w:trPr>
          <w:trHeight w:val="285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C33DA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Наш край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0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Используя</w:t>
            </w:r>
            <w:r w:rsidR="00C33DAA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любые источники,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СМИ подготовь</w:t>
            </w:r>
            <w:r w:rsidR="00C33DAA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рассказ о жизни народа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нашего края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615C11" w:rsidRPr="00E96D01" w:rsidTr="00615C11">
        <w:trPr>
          <w:trHeight w:val="252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615C1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повторение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а “Россия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–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вв.”</w:t>
            </w:r>
          </w:p>
        </w:tc>
        <w:tc>
          <w:tcPr>
            <w:tcW w:w="5280" w:type="dxa"/>
          </w:tcPr>
          <w:p w:rsidR="00615C11" w:rsidRPr="00E96D01" w:rsidRDefault="00CC1087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тест по курсу “Россия в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–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вв.”</w:t>
            </w:r>
          </w:p>
        </w:tc>
      </w:tr>
    </w:tbl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163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615C11" w:rsidRPr="00E96D01" w:rsidRDefault="00782163" w:rsidP="00C82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>ОБЩЕСТВОЗНАНИЕ</w:t>
      </w:r>
    </w:p>
    <w:p w:rsidR="00615C11" w:rsidRPr="00E96D01" w:rsidRDefault="00782163" w:rsidP="007821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163">
        <w:rPr>
          <w:rFonts w:ascii="Times New Roman" w:hAnsi="Times New Roman" w:cs="Times New Roman"/>
          <w:bCs/>
          <w:sz w:val="24"/>
          <w:szCs w:val="24"/>
        </w:rPr>
        <w:t>В результате изучения обществознания т</w:t>
      </w:r>
      <w:r w:rsidR="00615C11" w:rsidRPr="00782163">
        <w:rPr>
          <w:rFonts w:ascii="Times New Roman" w:hAnsi="Times New Roman" w:cs="Times New Roman"/>
          <w:bCs/>
          <w:sz w:val="24"/>
          <w:szCs w:val="24"/>
        </w:rPr>
        <w:t>ы должен</w:t>
      </w:r>
      <w:r w:rsidR="00615C11" w:rsidRPr="00E96D01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7B5896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 xml:space="preserve">- ценностные ориентиры, основанные на идеях патриотизма, любви и уважения к Отечеству;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признани</w:t>
      </w:r>
      <w:r w:rsidR="009F7552">
        <w:rPr>
          <w:rFonts w:ascii="Times New Roman" w:hAnsi="Times New Roman" w:cs="Times New Roman"/>
          <w:bCs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равноправия народов, единства разнообразных культур;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>- важность сохранения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для обще</w:t>
      </w:r>
      <w:r w:rsidR="009F7552">
        <w:rPr>
          <w:rFonts w:ascii="Times New Roman" w:hAnsi="Times New Roman" w:cs="Times New Roman"/>
          <w:bCs/>
          <w:sz w:val="24"/>
          <w:szCs w:val="24"/>
        </w:rPr>
        <w:t>ства семьи и семейных традиций.</w:t>
      </w:r>
    </w:p>
    <w:p w:rsidR="00615C11" w:rsidRPr="00E96D01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15C11" w:rsidRPr="00E96D01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организовывать свою познавательную деятельность (от постановки цели до получения и оценки результата); 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самостоятельно обнаруживать и формулировать учебную проблему, определять цель учебной деятельности, выбирать тему проекта;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объяснять явления и процессы социальной действительности с научных позиций;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анализировать реальные социальные ситуации, 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выполнять познавательные и практические задания, 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7B5896" w:rsidRPr="00E96D01" w:rsidRDefault="007B5896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96D01">
        <w:rPr>
          <w:color w:val="000000"/>
        </w:rPr>
        <w:t>в таблице приведены из учебника «</w:t>
      </w:r>
      <w:r w:rsidRPr="00E96D01">
        <w:rPr>
          <w:lang w:val="az-Cyrl-AZ"/>
        </w:rPr>
        <w:t>Обществознание</w:t>
      </w:r>
      <w:r w:rsidRPr="00E96D01">
        <w:rPr>
          <w:color w:val="000000"/>
        </w:rPr>
        <w:t>» 8 класс:</w:t>
      </w:r>
      <w:r w:rsidRPr="00E96D01">
        <w:t>Боголюбов Л.Н., Городецкая Н.И., Иванова Л.Ф. и др. / Под ред. Боголюбова Л.Н., Лазебниковой А.Ю., Городецкой НИ. -</w:t>
      </w:r>
      <w:r w:rsidRPr="00E96D01">
        <w:rPr>
          <w:lang w:val="az-Cyrl-AZ"/>
        </w:rPr>
        <w:t xml:space="preserve"> М.: </w:t>
      </w:r>
      <w:r w:rsidRPr="00E96D01">
        <w:t>Просвещение.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2736AB" w:rsidRPr="00FF0847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342FB6">
        <w:t>обществознания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B5896" w:rsidRPr="00E96D01" w:rsidRDefault="007B5896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5806"/>
      </w:tblGrid>
      <w:tr w:rsidR="004B38ED" w:rsidRPr="00E96D01" w:rsidTr="002736AB">
        <w:trPr>
          <w:trHeight w:val="189"/>
        </w:trPr>
        <w:tc>
          <w:tcPr>
            <w:tcW w:w="988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06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Предпринимательская деятельность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4B38ED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2736A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2736AB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 w:rsidR="00615C11" w:rsidRPr="002736A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2736AB" w:rsidP="002736A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4B38ED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Выпиши определение понятий: “</w:t>
            </w:r>
            <w:r w:rsidR="004B38ED" w:rsidRPr="00E96D01">
              <w:rPr>
                <w:rFonts w:ascii="Times New Roman" w:hAnsi="Times New Roman" w:cs="Times New Roman"/>
                <w:sz w:val="24"/>
                <w:szCs w:val="24"/>
              </w:rPr>
              <w:t>прибыль», «предприниматель», «менеджер», «риск», «бизнесмен», «издержки», «выручка».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С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оставь  рассказ о предприятиях малого и среднего бизнеса в нашем регионе.</w:t>
            </w:r>
          </w:p>
        </w:tc>
      </w:tr>
      <w:tr w:rsidR="00615C11" w:rsidRPr="00E96D01" w:rsidTr="009F7552">
        <w:trPr>
          <w:trHeight w:val="273"/>
        </w:trPr>
        <w:tc>
          <w:tcPr>
            <w:tcW w:w="988" w:type="dxa"/>
          </w:tcPr>
          <w:p w:rsidR="00615C11" w:rsidRPr="00E96D01" w:rsidRDefault="009F7552" w:rsidP="009F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Роль государства в экономике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опросы и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выполни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200-201</w:t>
            </w:r>
          </w:p>
        </w:tc>
      </w:tr>
      <w:tr w:rsidR="00615C11" w:rsidRPr="00E96D01" w:rsidTr="00615C11">
        <w:trPr>
          <w:trHeight w:val="571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Распределение доходов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Выпиши и выучи определение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онятий: «бюджет», «стабилизированный бюджет», «положительное сальдо», «отрицательное сальдо», «государственный долг», «социальные программы».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опросы и </w:t>
            </w:r>
            <w:r w:rsidR="009F7552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задания стр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4.Составь личный или семейный бюджет на один месяц.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Потребление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Д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ай определение понятиям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:</w:t>
            </w:r>
            <w:r w:rsidR="00CC108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«потребление», «семейное потребление», «страховые услуги»; «факторы влияния на объем и структуру потребительских расходов».</w:t>
            </w: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Инфляция и семейная экономика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Объясни: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инфляции на экономику, 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формирования семейного бюджета в условиях инфляции; 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Перечисли банковские услуги, предоставляемые гражданам, основы кредитования граждан.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 Н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апиши эссе к мысли мудрых на стр. 224</w:t>
            </w: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>Безработица, ее причины и последствия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З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аполни таблицу 2 стр. 233</w:t>
            </w: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3F01CB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Мировое хозяйство и международная торговля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  <w:r w:rsidR="003F01CB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выпиши </w:t>
            </w:r>
            <w:r w:rsidR="003F01CB" w:rsidRPr="00E96D01">
              <w:rPr>
                <w:rFonts w:ascii="Times New Roman" w:hAnsi="Times New Roman" w:cs="Times New Roman"/>
                <w:sz w:val="24"/>
                <w:szCs w:val="24"/>
              </w:rPr>
              <w:t>понятия: «обмен», «торговля», «деньги», «мировые деньги», «валюта», «всероссийский рынок», «мировое хозяйство», «внешняя торговля», «протекционизм».</w:t>
            </w:r>
          </w:p>
          <w:p w:rsidR="00615C11" w:rsidRPr="00E96D01" w:rsidRDefault="003F01CB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П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сообщение о Центральном банке РФ.</w:t>
            </w:r>
          </w:p>
        </w:tc>
      </w:tr>
      <w:tr w:rsidR="00615C11" w:rsidRPr="00E96D01" w:rsidTr="00615C11">
        <w:trPr>
          <w:trHeight w:val="571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“Экономическая сфера”</w:t>
            </w:r>
          </w:p>
        </w:tc>
        <w:tc>
          <w:tcPr>
            <w:tcW w:w="580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Подготовь презентацию к теме “Экономическая сфера”</w:t>
            </w:r>
          </w:p>
        </w:tc>
      </w:tr>
    </w:tbl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9E" w:rsidRPr="00E96D01" w:rsidRDefault="002736AB" w:rsidP="00273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8D549E" w:rsidRPr="00E96D01" w:rsidRDefault="002736AB" w:rsidP="002736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736AB">
        <w:rPr>
          <w:bCs/>
          <w:color w:val="000000"/>
        </w:rPr>
        <w:t>В результате изучения географии т</w:t>
      </w:r>
      <w:r w:rsidR="008D549E" w:rsidRPr="002736AB">
        <w:rPr>
          <w:bCs/>
          <w:color w:val="000000"/>
        </w:rPr>
        <w:t>ы должен</w:t>
      </w:r>
      <w:r w:rsidR="008D549E" w:rsidRPr="00E96D01">
        <w:rPr>
          <w:b/>
          <w:bCs/>
          <w:color w:val="000000"/>
        </w:rPr>
        <w:t xml:space="preserve"> знать:</w:t>
      </w:r>
    </w:p>
    <w:p w:rsidR="008D549E" w:rsidRPr="00E96D01" w:rsidRDefault="008D549E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геологическую историю и рельеф, климат, внутренние воды и высотную поясность</w:t>
      </w:r>
      <w:r w:rsidRPr="00E96D0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Восточно-Европейской равнины, </w:t>
      </w:r>
      <w:r w:rsidRPr="00E96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Северного Кавказа, Крыма, </w:t>
      </w:r>
      <w:r w:rsidRPr="00E96D01">
        <w:rPr>
          <w:rFonts w:ascii="Times New Roman" w:hAnsi="Times New Roman" w:cs="Times New Roman"/>
          <w:sz w:val="24"/>
          <w:szCs w:val="24"/>
        </w:rPr>
        <w:t xml:space="preserve">Уральских гор, Западно- Сибирской равнины и Средней Сибири, Северо-Восточной Сибирии  пояса гор Южной Сибири, Дальнего Востока. </w:t>
      </w:r>
    </w:p>
    <w:p w:rsidR="008D549E" w:rsidRPr="00E96D01" w:rsidRDefault="002736AB" w:rsidP="002736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научиш</w:t>
      </w:r>
      <w:r w:rsidR="008D549E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8D549E" w:rsidRPr="00E96D01" w:rsidRDefault="008D549E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eastAsia="PragmaticaCondC" w:hAnsi="Times New Roman" w:cs="Times New Roman"/>
          <w:sz w:val="24"/>
          <w:szCs w:val="24"/>
        </w:rPr>
        <w:t>-работать с картой для у</w:t>
      </w:r>
      <w:r w:rsidRPr="00E96D01">
        <w:rPr>
          <w:rFonts w:ascii="Times New Roman" w:hAnsi="Times New Roman" w:cs="Times New Roman"/>
          <w:sz w:val="24"/>
          <w:szCs w:val="24"/>
        </w:rPr>
        <w:t>становления причинно-следственных связей на основе анализа карты:  между строением земли и составом минеральных ресурсов, между строением земной коры и рельефом, климатом и обеспеченностью водными ресурсами, климатом и природной зональностью, обеспеченностью биологическими ресурсами.</w:t>
      </w:r>
    </w:p>
    <w:p w:rsidR="008D549E" w:rsidRPr="00E96D01" w:rsidRDefault="008D549E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определять регион России по краткому описанию.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BD508E" w:rsidRPr="00E96D01" w:rsidRDefault="008D549E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96D01">
        <w:rPr>
          <w:color w:val="000000"/>
        </w:rPr>
        <w:t>в таблице приведены из учебника «</w:t>
      </w:r>
      <w:r w:rsidRPr="00E96D01">
        <w:t>География</w:t>
      </w:r>
      <w:r w:rsidRPr="00E96D01">
        <w:rPr>
          <w:color w:val="000000"/>
        </w:rPr>
        <w:t xml:space="preserve">» 8 класс: </w:t>
      </w:r>
      <w:r w:rsidRPr="00E96D01">
        <w:t>Е.М. Домогацких, Н.И. Алексеевский</w:t>
      </w:r>
      <w:r w:rsidRPr="00E96D01">
        <w:rPr>
          <w:color w:val="000000"/>
        </w:rPr>
        <w:t xml:space="preserve">, </w:t>
      </w:r>
      <w:r w:rsidRPr="00E96D01">
        <w:t xml:space="preserve">— М: </w:t>
      </w:r>
      <w:r w:rsidR="00BD508E" w:rsidRPr="00E96D01">
        <w:t>«Русское слово»</w:t>
      </w:r>
      <w:r w:rsidRPr="00E96D01">
        <w:t>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2736AB" w:rsidRPr="00FF0847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 xml:space="preserve">   Дорогой ученик! Е</w:t>
      </w:r>
      <w:r w:rsidRPr="00FF0847">
        <w:t xml:space="preserve">сли у тебя учебник </w:t>
      </w:r>
      <w:r w:rsidR="00342FB6">
        <w:t>географии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8D549E" w:rsidRPr="00E96D01" w:rsidRDefault="008D549E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8D549E" w:rsidRPr="00E96D01" w:rsidRDefault="008D549E" w:rsidP="005C491A">
      <w:pPr>
        <w:spacing w:after="0" w:line="240" w:lineRule="auto"/>
        <w:jc w:val="both"/>
        <w:rPr>
          <w:rFonts w:ascii="Times New Roman" w:eastAsia="PragmaticaCondC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5"/>
        <w:gridCol w:w="2455"/>
        <w:gridCol w:w="5882"/>
      </w:tblGrid>
      <w:tr w:rsidR="008D549E" w:rsidRPr="00E96D01" w:rsidTr="008D549E">
        <w:tc>
          <w:tcPr>
            <w:tcW w:w="1145" w:type="dxa"/>
          </w:tcPr>
          <w:p w:rsidR="008D549E" w:rsidRPr="002736AB" w:rsidRDefault="008D549E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5" w:type="dxa"/>
          </w:tcPr>
          <w:p w:rsidR="008D549E" w:rsidRPr="002736AB" w:rsidRDefault="008D549E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5882" w:type="dxa"/>
          </w:tcPr>
          <w:p w:rsidR="008D549E" w:rsidRPr="002736AB" w:rsidRDefault="008D549E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E96D01">
              <w:t>«</w:t>
            </w:r>
            <w:r w:rsidRPr="00E96D01">
              <w:rPr>
                <w:rStyle w:val="c1"/>
                <w:color w:val="000000"/>
              </w:rPr>
              <w:t>Восточно-Европейская равнина»</w:t>
            </w:r>
          </w:p>
          <w:p w:rsidR="008D549E" w:rsidRPr="00E96D01" w:rsidRDefault="008D549E" w:rsidP="005C491A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8D549E" w:rsidRPr="00E96D01" w:rsidRDefault="008D549E" w:rsidP="005C491A">
            <w:pPr>
              <w:pStyle w:val="c0"/>
              <w:spacing w:before="0" w:beforeAutospacing="0" w:after="0" w:afterAutospacing="0"/>
              <w:ind w:left="131"/>
              <w:jc w:val="both"/>
              <w:rPr>
                <w:color w:val="000000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369"/>
              <w:jc w:val="both"/>
              <w:rPr>
                <w:color w:val="000000"/>
              </w:rPr>
            </w:pPr>
            <w:r w:rsidRPr="00E96D01">
              <w:rPr>
                <w:rStyle w:val="c1"/>
                <w:color w:val="000000"/>
              </w:rPr>
              <w:t xml:space="preserve">Прочитай </w:t>
            </w:r>
            <w:r w:rsidRPr="00E96D01">
              <w:rPr>
                <w:color w:val="000000"/>
                <w:shd w:val="clear" w:color="auto" w:fill="FFFFFF"/>
              </w:rPr>
              <w:t xml:space="preserve">§38, 39 по </w:t>
            </w:r>
            <w:r w:rsidRPr="00E96D01">
              <w:t>теме: «</w:t>
            </w:r>
            <w:r w:rsidRPr="00E96D01">
              <w:rPr>
                <w:rStyle w:val="c1"/>
                <w:color w:val="000000"/>
              </w:rPr>
              <w:t>Восточно-Европейская равнина».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 xml:space="preserve">Напиши определения терминов, понятий по тематике урока. 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 xml:space="preserve"> Выяви и напиши особенности природного района; 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>Оцени специфику деятельности человека в пределах природного района.  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>Опиши географическое положение района, влияние природных условий на хозяйственную деятельность.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 xml:space="preserve">Дай характеристику природного района; опиши взаимное влияние природных компонентов природного комплекса района друг на друга. 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>Обозначь на контурной карте географические объекты по теме урока.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369"/>
              <w:jc w:val="both"/>
              <w:rPr>
                <w:color w:val="000000"/>
              </w:rPr>
            </w:pPr>
            <w:r w:rsidRPr="00E96D01">
              <w:rPr>
                <w:rStyle w:val="c1"/>
                <w:color w:val="000000"/>
              </w:rPr>
              <w:t>Выполни практическую  работу № 20.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20 по 30 апреля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«Северный Кавказ»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9E" w:rsidRPr="00E96D01" w:rsidRDefault="008D549E" w:rsidP="005C491A">
            <w:pPr>
              <w:pStyle w:val="a7"/>
              <w:widowControl w:val="0"/>
              <w:suppressAutoHyphens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4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40 по теме: 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«Кавказ»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4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Составь схемы высотной поясности в горах Большого Кавказа.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Напиши определение терминов, понятий по тематике урока.  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Выпиши особенности природного района.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 специфику деятельности человека в пределах природного района. 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Опиши географическое положение района, влияние природных условий на хозяйственную деятельность.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Опиши взаимное влияние природных компонентов природного комплекса района друг на друга.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Обозначь на контурной карте географические объекты по теме урока.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 практикум по изучаемой теме.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04 по 08 мая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«Крым»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 41 по теме: 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«Крым»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 Напиши</w:t>
            </w:r>
            <w:r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географическое положение Крыма</w:t>
            </w:r>
          </w:p>
          <w:p w:rsidR="009F7552" w:rsidRDefault="008D549E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BD508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Опиши</w:t>
            </w:r>
            <w:r w:rsidR="009F7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D508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еологическое строение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с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овременный рельеф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 к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лимат, почву и гидрографию.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п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риродные зоны.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Составь схему «Полезные ископаемые».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8D549E"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Подготовь доклад на тему по выбору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«Уральские горы»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9E" w:rsidRPr="00E96D01" w:rsidRDefault="008D549E" w:rsidP="005C491A">
            <w:pPr>
              <w:pStyle w:val="a7"/>
              <w:widowControl w:val="0"/>
              <w:suppressAutoHyphens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1.Прочитай § 42 по теме: «Уральские горы»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Установи причинно-следственные связи на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основе анализа карты:</w:t>
            </w:r>
          </w:p>
          <w:p w:rsidR="008D549E" w:rsidRPr="00E96D01" w:rsidRDefault="00BD508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49E" w:rsidRPr="00E96D01">
              <w:rPr>
                <w:rFonts w:ascii="Times New Roman" w:hAnsi="Times New Roman" w:cs="Times New Roman"/>
                <w:sz w:val="24"/>
                <w:szCs w:val="24"/>
              </w:rPr>
              <w:t>между строением земли и составом минеральных ресурсов,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б) между строением земной коры и рельефом,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в) климатом и обеспеченностью водными ресурсами, климатом и природной зональностью,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г) обеспеченностью биологическими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ресурсами.</w:t>
            </w:r>
          </w:p>
          <w:p w:rsidR="008D549E" w:rsidRPr="009F7552" w:rsidRDefault="009F7552" w:rsidP="009F755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8D549E" w:rsidRPr="009F755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 задания в рабочих тетрадях (с.66-71)часть 2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«Западно- Сибирская равнина» и «Средняя Сибирь»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9E" w:rsidRPr="00E96D01" w:rsidRDefault="008D549E" w:rsidP="005C491A">
            <w:pPr>
              <w:pStyle w:val="a7"/>
              <w:widowControl w:val="0"/>
              <w:tabs>
                <w:tab w:val="left" w:pos="273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1.Прочитай § 43, § 44  по темам: «Западно-Сибирская равнина», «Средняя Сибирь»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Установи причинно-следственные связи на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основе анализа карты:</w:t>
            </w:r>
          </w:p>
          <w:p w:rsidR="008D549E" w:rsidRPr="00E96D01" w:rsidRDefault="00BD508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49E" w:rsidRPr="00E96D01">
              <w:rPr>
                <w:rFonts w:ascii="Times New Roman" w:hAnsi="Times New Roman" w:cs="Times New Roman"/>
                <w:sz w:val="24"/>
                <w:szCs w:val="24"/>
              </w:rPr>
              <w:t>между строением земли и составом минеральных ресурсов,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б) между строением земной коры и рельефом,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в) климатом и обеспеченностью водными ресурсами, климатом и природной зональностью,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г) обеспеченностью биологическими</w:t>
            </w:r>
          </w:p>
          <w:p w:rsidR="009F7552" w:rsidRDefault="008D549E" w:rsidP="009F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ресурсами.</w:t>
            </w:r>
          </w:p>
          <w:p w:rsidR="008D549E" w:rsidRPr="009F7552" w:rsidRDefault="009F7552" w:rsidP="009F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549E" w:rsidRPr="009F755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 задания в рабочей тетради (с.71-76)часть 2</w:t>
            </w:r>
            <w:r w:rsidR="00BD508E" w:rsidRPr="009F7552">
              <w:rPr>
                <w:rFonts w:ascii="Times New Roman" w:hAnsi="Times New Roman" w:cs="Times New Roman"/>
                <w:bCs/>
                <w:sz w:val="24"/>
                <w:szCs w:val="24"/>
              </w:rPr>
              <w:t>. Решить тесты §44</w:t>
            </w:r>
          </w:p>
          <w:p w:rsidR="008D549E" w:rsidRPr="00E96D01" w:rsidRDefault="008D549E" w:rsidP="005C491A">
            <w:pPr>
              <w:widowControl w:val="0"/>
              <w:tabs>
                <w:tab w:val="left" w:pos="228"/>
              </w:tabs>
              <w:suppressAutoHyphens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«Северо-Восточная Сибирь» и  «Пояс гор Южной Сибири»</w:t>
            </w:r>
          </w:p>
        </w:tc>
        <w:tc>
          <w:tcPr>
            <w:tcW w:w="5882" w:type="dxa"/>
          </w:tcPr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5"/>
              </w:numPr>
              <w:suppressAutoHyphens/>
              <w:ind w:left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§45, 46  по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темам: «Северо-Восточная Сибирь» и  «Пояс гор Южной Сибири»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Установи причинно-следственные связи на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основе анализа карты:</w:t>
            </w:r>
          </w:p>
          <w:p w:rsidR="008D549E" w:rsidRPr="00E96D01" w:rsidRDefault="00BD508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49E" w:rsidRPr="00E96D01">
              <w:rPr>
                <w:rFonts w:ascii="Times New Roman" w:hAnsi="Times New Roman" w:cs="Times New Roman"/>
                <w:sz w:val="24"/>
                <w:szCs w:val="24"/>
              </w:rPr>
              <w:t>между строением земли и составом минеральных ресурсов,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б) между строением земной коры и рельефом,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в) климатом и обеспеченностью водными ресурсами, климатом и природной зональностью,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г) обеспеченностью биологическими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ресурсами.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3. Выполни задания §46 в рабочей тетради (с.88-91) часть 2</w:t>
            </w:r>
          </w:p>
          <w:p w:rsidR="008D549E" w:rsidRPr="00E96D01" w:rsidRDefault="00BD508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49E" w:rsidRPr="00E96D01">
              <w:rPr>
                <w:rFonts w:ascii="Times New Roman" w:hAnsi="Times New Roman" w:cs="Times New Roman"/>
                <w:sz w:val="24"/>
                <w:szCs w:val="24"/>
              </w:rPr>
              <w:t>. Подготовь доклад по выбору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«Дальний Восток» и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«Обобщающее повторение по теме «Крупные природные районы России»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6"/>
              </w:numPr>
              <w:suppressAutoHyphens/>
              <w:ind w:left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§47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«Дальний Восток» 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Установи причинно-следственные связи на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основе анализа карты: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а) между строением земли и составом минеральных ресурсов,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б) между строением земной коры и рельефом,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в) климатом и обеспеченностью водными ресурсами, климатом и природной зональностью,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г) обеспеченностью биологическими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ресурсами.</w:t>
            </w:r>
          </w:p>
          <w:p w:rsidR="008D549E" w:rsidRPr="00E96D01" w:rsidRDefault="008D549E" w:rsidP="005C4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Для обобщения всех тем раздела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«Крупные природные районы России» заполни сравнительную таблицу. </w:t>
            </w:r>
          </w:p>
          <w:p w:rsidR="008D549E" w:rsidRPr="00E96D01" w:rsidRDefault="008D549E" w:rsidP="005C4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4.Выполни контрольную работу от учителя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D508E" w:rsidRPr="00E96D01" w:rsidRDefault="00BD508E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08E" w:rsidRPr="00E96D01" w:rsidRDefault="002736AB" w:rsidP="00273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BD508E" w:rsidRPr="00E96D01" w:rsidRDefault="00BD508E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08E" w:rsidRPr="00E96D01" w:rsidRDefault="002736AB" w:rsidP="005C491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2736AB">
        <w:rPr>
          <w:bCs/>
          <w:color w:val="000000"/>
        </w:rPr>
        <w:t>В результате изучения химии т</w:t>
      </w:r>
      <w:r w:rsidR="00BD508E" w:rsidRPr="002736AB">
        <w:rPr>
          <w:bCs/>
          <w:color w:val="000000"/>
        </w:rPr>
        <w:t>ы должен</w:t>
      </w:r>
      <w:r w:rsidR="00BD508E" w:rsidRPr="00E96D01">
        <w:rPr>
          <w:b/>
          <w:bCs/>
          <w:color w:val="000000"/>
        </w:rPr>
        <w:t xml:space="preserve"> знать: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7F23B2" w:rsidRPr="00E96D01">
        <w:rPr>
          <w:rFonts w:ascii="Times New Roman" w:hAnsi="Times New Roman" w:cs="Times New Roman"/>
          <w:sz w:val="24"/>
          <w:szCs w:val="24"/>
        </w:rPr>
        <w:t>химическую символику</w:t>
      </w:r>
      <w:r w:rsidR="007F23B2" w:rsidRPr="00E96D01">
        <w:rPr>
          <w:rFonts w:ascii="Times New Roman" w:hAnsi="Times New Roman" w:cs="Times New Roman"/>
          <w:b/>
          <w:sz w:val="24"/>
          <w:szCs w:val="24"/>
        </w:rPr>
        <w:t>: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 знаки химических элементов, формулы химических веществ и уравнения химических реакций;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7F23B2" w:rsidRPr="00E96D01">
        <w:rPr>
          <w:rFonts w:ascii="Times New Roman" w:hAnsi="Times New Roman" w:cs="Times New Roman"/>
          <w:sz w:val="24"/>
          <w:szCs w:val="24"/>
        </w:rPr>
        <w:t>важнейшие химические понятия</w:t>
      </w:r>
      <w:r w:rsidR="007F23B2" w:rsidRPr="00E96D01">
        <w:rPr>
          <w:rFonts w:ascii="Times New Roman" w:hAnsi="Times New Roman" w:cs="Times New Roman"/>
          <w:b/>
          <w:sz w:val="24"/>
          <w:szCs w:val="24"/>
        </w:rPr>
        <w:t>:</w:t>
      </w:r>
      <w:r w:rsidR="009F7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химический элемент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атом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молекула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относительная атомная и молекулярная массы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ион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химическая связь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>,</w:t>
      </w:r>
      <w:r w:rsidRPr="00E96D01">
        <w:rPr>
          <w:rFonts w:ascii="Times New Roman" w:hAnsi="Times New Roman" w:cs="Times New Roman"/>
          <w:sz w:val="24"/>
          <w:szCs w:val="24"/>
        </w:rPr>
        <w:t xml:space="preserve"> «</w:t>
      </w:r>
      <w:r w:rsidR="007F23B2" w:rsidRPr="00E96D01">
        <w:rPr>
          <w:rFonts w:ascii="Times New Roman" w:hAnsi="Times New Roman" w:cs="Times New Roman"/>
          <w:sz w:val="24"/>
          <w:szCs w:val="24"/>
        </w:rPr>
        <w:t>электроотрицательность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степень окисления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вещество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классификация веществ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моль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молярная масса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молярный объем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химическая реакция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«классификация реакций»;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основные законы химии: сохранения массы веществ, постоянства состава, </w:t>
      </w:r>
      <w:r w:rsidR="007F23B2" w:rsidRPr="00E96D01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периодический закон</w:t>
      </w:r>
      <w:r w:rsidR="009F7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3B2" w:rsidRPr="00E96D01">
        <w:rPr>
          <w:rFonts w:ascii="Times New Roman" w:hAnsi="Times New Roman" w:cs="Times New Roman"/>
          <w:color w:val="000000" w:themeColor="text1"/>
          <w:sz w:val="24"/>
          <w:szCs w:val="24"/>
        </w:rPr>
        <w:t>Д.И. Менделеева;</w:t>
      </w:r>
    </w:p>
    <w:p w:rsidR="00BD508E" w:rsidRPr="00E96D01" w:rsidRDefault="007F23B2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 </w:t>
      </w:r>
      <w:r w:rsidR="002736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научиш</w:t>
      </w:r>
      <w:r w:rsidR="00BD508E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рас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вать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сл 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о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з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 Д.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.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елее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ъ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ф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з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че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й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мы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л ат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я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хи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го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эл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та,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 г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ы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и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а в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ри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й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еме Д.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. 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елее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ъ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з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зме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 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ато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в, свойств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эл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пр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 ма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и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п;</w:t>
      </w:r>
    </w:p>
    <w:p w:rsidR="007F23B2" w:rsidRPr="00E96D01" w:rsidRDefault="00354C9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х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акт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зовать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х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ми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 э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ты 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от водорода до кальция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) на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ве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ж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 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чес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ко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й 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сте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 Д.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 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елее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 и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об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ей ст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в;</w:t>
      </w:r>
    </w:p>
    <w:p w:rsidR="007F23B2" w:rsidRPr="00E96D01" w:rsidRDefault="00354C9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став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х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ы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 ат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0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э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ри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й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емы Д.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.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елее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354C9E" w:rsidRDefault="00354C9E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96D01">
        <w:rPr>
          <w:color w:val="000000"/>
        </w:rPr>
        <w:t>в таблице приведены из учебника «</w:t>
      </w:r>
      <w:r w:rsidRPr="00E96D01">
        <w:rPr>
          <w:rFonts w:eastAsia="Calibri"/>
        </w:rPr>
        <w:t>Неорганическая химия</w:t>
      </w:r>
      <w:r w:rsidRPr="00E96D01">
        <w:rPr>
          <w:color w:val="000000"/>
        </w:rPr>
        <w:t>» 8 класс:</w:t>
      </w:r>
      <w:r w:rsidR="009F7552">
        <w:rPr>
          <w:color w:val="000000"/>
        </w:rPr>
        <w:t xml:space="preserve"> </w:t>
      </w:r>
      <w:r w:rsidRPr="00E96D01">
        <w:rPr>
          <w:rFonts w:eastAsia="Calibri"/>
        </w:rPr>
        <w:t>Г.Е. Рудзитис, Ф.Г. Фельдман. - М.: Просвещение</w:t>
      </w:r>
      <w:r w:rsidRPr="00E96D01">
        <w:t>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2736AB" w:rsidRPr="00FF0847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342FB6">
        <w:t>химии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2736AB" w:rsidRPr="00E96D01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</w:p>
    <w:p w:rsidR="007F23B2" w:rsidRPr="00E96D01" w:rsidRDefault="00354C9E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E96D01">
        <w:t xml:space="preserve"> 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4253"/>
      </w:tblGrid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4253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7F23B2" w:rsidRPr="00E96D01" w:rsidTr="002736AB">
        <w:trPr>
          <w:trHeight w:val="1426"/>
        </w:trPr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3685" w:type="dxa"/>
          </w:tcPr>
          <w:p w:rsidR="007F23B2" w:rsidRPr="00CC1087" w:rsidRDefault="007F23B2" w:rsidP="005C491A">
            <w:pPr>
              <w:jc w:val="both"/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</w:pPr>
            <w:r w:rsidRPr="00CC10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Пери</w:t>
            </w:r>
            <w:r w:rsidR="00354C9E"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одический закон Д.И.</w:t>
            </w:r>
            <w:r w:rsidR="009F7552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 xml:space="preserve"> </w:t>
            </w:r>
            <w:r w:rsidR="00354C9E"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Менделеева»</w:t>
            </w:r>
          </w:p>
          <w:p w:rsidR="007F23B2" w:rsidRPr="00CC1087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F23B2" w:rsidRPr="00CC1087" w:rsidRDefault="007F23B2" w:rsidP="005C491A">
            <w:pPr>
              <w:pStyle w:val="a7"/>
              <w:numPr>
                <w:ilvl w:val="0"/>
                <w:numId w:val="14"/>
              </w:numPr>
              <w:ind w:left="176" w:hanging="284"/>
              <w:jc w:val="both"/>
              <w:rPr>
                <w:rFonts w:ascii="Times New Roman" w:hAnsi="Times New Roman" w:cs="Times New Roman"/>
                <w:b/>
                <w:spacing w:val="1"/>
                <w:w w:val="108"/>
                <w:sz w:val="24"/>
                <w:szCs w:val="24"/>
              </w:rPr>
            </w:pPr>
            <w:r w:rsidRPr="00CC1087">
              <w:rPr>
                <w:rFonts w:ascii="Times New Roman" w:hAnsi="Times New Roman" w:cs="Times New Roman"/>
                <w:sz w:val="24"/>
                <w:szCs w:val="24"/>
              </w:rPr>
              <w:t>Прочитай § 34, § 35, §36 на тему:</w:t>
            </w:r>
            <w:r w:rsidR="009F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Периодический закон Д.И.</w:t>
            </w:r>
            <w:r w:rsidR="009F7552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 xml:space="preserve"> </w:t>
            </w:r>
            <w:r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Менделеева».</w:t>
            </w:r>
          </w:p>
          <w:p w:rsidR="007F23B2" w:rsidRPr="00CC1087" w:rsidRDefault="007F23B2" w:rsidP="00CC1087">
            <w:pPr>
              <w:pStyle w:val="a7"/>
              <w:numPr>
                <w:ilvl w:val="0"/>
                <w:numId w:val="14"/>
              </w:numPr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87">
              <w:rPr>
                <w:rFonts w:ascii="Times New Roman" w:hAnsi="Times New Roman" w:cs="Times New Roman"/>
                <w:sz w:val="24"/>
                <w:szCs w:val="24"/>
              </w:rPr>
              <w:t>Выпиши основные понятия.</w:t>
            </w:r>
          </w:p>
        </w:tc>
      </w:tr>
      <w:tr w:rsidR="007F23B2" w:rsidRPr="002736AB" w:rsidTr="007F23B2">
        <w:trPr>
          <w:trHeight w:val="416"/>
        </w:trPr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20 по 30 апреля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«Строение атома»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F23B2" w:rsidRPr="00E96D01" w:rsidRDefault="007F23B2" w:rsidP="005C491A">
            <w:pPr>
              <w:pStyle w:val="a7"/>
              <w:numPr>
                <w:ilvl w:val="0"/>
                <w:numId w:val="15"/>
              </w:numPr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Прочитай § 37,38,39 Выпиши основные понятия.</w:t>
            </w:r>
          </w:p>
          <w:p w:rsidR="007F23B2" w:rsidRPr="00E96D01" w:rsidRDefault="007F23B2" w:rsidP="005C491A">
            <w:pPr>
              <w:pStyle w:val="a7"/>
              <w:numPr>
                <w:ilvl w:val="0"/>
                <w:numId w:val="15"/>
              </w:numPr>
              <w:tabs>
                <w:tab w:val="left" w:pos="176"/>
              </w:tabs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Письменно ответь на вопросы 3-7.</w:t>
            </w:r>
          </w:p>
          <w:p w:rsidR="007F23B2" w:rsidRPr="00E96D01" w:rsidRDefault="007F23B2" w:rsidP="002736AB">
            <w:pPr>
              <w:pStyle w:val="a7"/>
              <w:numPr>
                <w:ilvl w:val="0"/>
                <w:numId w:val="15"/>
              </w:numPr>
              <w:tabs>
                <w:tab w:val="left" w:pos="176"/>
              </w:tabs>
              <w:ind w:left="3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Выполни задание на с</w:t>
            </w:r>
            <w:r w:rsidR="00354C9E" w:rsidRPr="00E96D0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.138, зад.1.</w:t>
            </w:r>
          </w:p>
        </w:tc>
      </w:tr>
      <w:tr w:rsidR="007F23B2" w:rsidRPr="002736AB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04 по 08 мая</w:t>
            </w:r>
          </w:p>
        </w:tc>
        <w:tc>
          <w:tcPr>
            <w:tcW w:w="3685" w:type="dxa"/>
          </w:tcPr>
          <w:p w:rsidR="007F23B2" w:rsidRPr="00E96D01" w:rsidRDefault="00354C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«Химическая связь»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F23B2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40,§41 </w:t>
            </w:r>
          </w:p>
          <w:p w:rsidR="00354C9E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Ответь на вопросы и выполните упражнения 1-4. 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задание на стр. 152.</w:t>
            </w:r>
          </w:p>
        </w:tc>
      </w:tr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«Кристаллические решетки»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36AB" w:rsidRDefault="007F23B2" w:rsidP="005C491A">
            <w:pPr>
              <w:pStyle w:val="a7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42 </w:t>
            </w:r>
          </w:p>
          <w:p w:rsidR="00354C9E" w:rsidRPr="002736AB" w:rsidRDefault="007F23B2" w:rsidP="005C491A">
            <w:pPr>
              <w:pStyle w:val="a7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 Ответь на вопросы и выполните упражнения 5-8. 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задание на стр. 152.</w:t>
            </w:r>
          </w:p>
        </w:tc>
      </w:tr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«Степень окисления»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36AB" w:rsidRDefault="007F23B2" w:rsidP="005C491A">
            <w:pPr>
              <w:pStyle w:val="a7"/>
              <w:numPr>
                <w:ilvl w:val="0"/>
                <w:numId w:val="18"/>
              </w:numPr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43 </w:t>
            </w:r>
          </w:p>
          <w:p w:rsidR="00354C9E" w:rsidRPr="002736AB" w:rsidRDefault="002736AB" w:rsidP="002736A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2. Ответь на вопросы и выполните упражнения 5-8. 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задание на стр. 152</w:t>
            </w:r>
          </w:p>
        </w:tc>
      </w:tr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«Хлор», «Хлороводород»,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«Соляная кислота и ее соли</w:t>
            </w:r>
            <w:r w:rsidR="00354C9E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736AB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47,48,49 </w:t>
            </w:r>
          </w:p>
          <w:p w:rsidR="007F23B2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>«Соляная кислота и ее соли».</w:t>
            </w:r>
          </w:p>
          <w:p w:rsidR="007F23B2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>Ответь на вопросы и выполните упражнения 3-5.</w:t>
            </w:r>
          </w:p>
          <w:p w:rsidR="007F23B2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>Выполни задание на стр. 152.</w:t>
            </w:r>
          </w:p>
        </w:tc>
      </w:tr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галогенов</w:t>
            </w:r>
          </w:p>
        </w:tc>
        <w:tc>
          <w:tcPr>
            <w:tcW w:w="4253" w:type="dxa"/>
          </w:tcPr>
          <w:p w:rsid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50 </w:t>
            </w:r>
          </w:p>
          <w:p w:rsidR="007F23B2" w:rsidRPr="00E96D01" w:rsidRDefault="007F23B2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6AB">
              <w:rPr>
                <w:rFonts w:ascii="Times New Roman" w:hAnsi="Times New Roman" w:cs="Times New Roman"/>
                <w:sz w:val="24"/>
                <w:szCs w:val="24"/>
              </w:rPr>
              <w:t>. Ответь на вопросы и выполни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1-6.</w:t>
            </w:r>
          </w:p>
        </w:tc>
      </w:tr>
    </w:tbl>
    <w:p w:rsidR="007F23B2" w:rsidRPr="00E96D01" w:rsidRDefault="007F23B2" w:rsidP="005C49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2F5D" w:rsidRPr="00E96D01" w:rsidRDefault="002736AB" w:rsidP="00273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B52F5D" w:rsidRPr="00E96D01" w:rsidRDefault="002736AB" w:rsidP="0027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6AB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изучения биологии т</w:t>
      </w:r>
      <w:r w:rsidR="00B52F5D" w:rsidRPr="002736AB">
        <w:rPr>
          <w:rFonts w:ascii="Times New Roman" w:hAnsi="Times New Roman" w:cs="Times New Roman"/>
          <w:bCs/>
          <w:color w:val="000000"/>
          <w:sz w:val="24"/>
          <w:szCs w:val="24"/>
        </w:rPr>
        <w:t>ы должен</w:t>
      </w:r>
      <w:r w:rsidR="00B52F5D" w:rsidRPr="00E9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знать:</w:t>
      </w:r>
    </w:p>
    <w:p w:rsidR="00B52F5D" w:rsidRPr="00E96D01" w:rsidRDefault="00B52F5D" w:rsidP="005C49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6D01">
        <w:rPr>
          <w:rFonts w:ascii="Times New Roman" w:hAnsi="Times New Roman" w:cs="Times New Roman"/>
          <w:sz w:val="24"/>
          <w:szCs w:val="24"/>
        </w:rPr>
        <w:t>- о спинном и головном мозге, соматических  и автономных отделах нервной системы, значении органов чувств, зрительного анализатора,  о строении и функции органа слуха</w:t>
      </w:r>
      <w:r w:rsidRPr="00E96D0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органа равновесия, кожно-мышечной чувствительности, обоняния и вкуса;</w:t>
      </w:r>
    </w:p>
    <w:p w:rsidR="00B52F5D" w:rsidRPr="00E96D01" w:rsidRDefault="00B52F5D" w:rsidP="005C491A">
      <w:pPr>
        <w:pStyle w:val="Default"/>
        <w:jc w:val="both"/>
      </w:pPr>
      <w:r w:rsidRPr="00E96D01">
        <w:t xml:space="preserve">- </w:t>
      </w:r>
      <w:r w:rsidRPr="00E96D01">
        <w:rPr>
          <w:snapToGrid w:val="0"/>
        </w:rPr>
        <w:t>о в</w:t>
      </w:r>
      <w:r w:rsidRPr="00E96D01">
        <w:t>рожденных и приобретенных программах поведения, сне и сновидении, речи и сознании, познавательных процессах, воле, эмоции, внимании;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napToGrid w:val="0"/>
          <w:sz w:val="24"/>
          <w:szCs w:val="24"/>
        </w:rPr>
        <w:t xml:space="preserve">- о </w:t>
      </w:r>
      <w:r w:rsidRPr="00E96D01">
        <w:rPr>
          <w:rFonts w:ascii="Times New Roman" w:hAnsi="Times New Roman" w:cs="Times New Roman"/>
          <w:sz w:val="24"/>
          <w:szCs w:val="24"/>
        </w:rPr>
        <w:t>роли эндокринной регуляции, функции желез внутренней секреции;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E96D01">
        <w:rPr>
          <w:rFonts w:ascii="Times New Roman" w:hAnsi="Times New Roman" w:cs="Times New Roman"/>
          <w:sz w:val="24"/>
          <w:szCs w:val="24"/>
        </w:rPr>
        <w:t>о</w:t>
      </w:r>
      <w:r w:rsidR="00C82784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размножении, оплодотворении,</w:t>
      </w:r>
      <w:r w:rsidR="00C82784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развитии зародыша и плода, развитии ребенка после рождения, про интересы и склонности;</w:t>
      </w:r>
    </w:p>
    <w:p w:rsidR="00B52F5D" w:rsidRPr="00E96D01" w:rsidRDefault="002736AB" w:rsidP="002736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B52F5D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2736AB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заполнять сравнительные таблицы по нервной системе, анализаторам, железах внутренней секреции, о размножении и т.д., что будет способствовать успешному усвоению материала;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2736AB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рисовать схемы по изученным темам, что также поможет тебе в сдаче ОГЭ и ЕГЭ;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Pr="00E96D01">
        <w:rPr>
          <w:rFonts w:ascii="Times New Roman" w:hAnsi="Times New Roman" w:cs="Times New Roman"/>
          <w:sz w:val="24"/>
          <w:szCs w:val="24"/>
        </w:rPr>
        <w:t xml:space="preserve"> правильно оформлять лабораторные работы в соответствии с требованиями;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делать выводы и умозаключения на основе сравнения.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color w:val="000000"/>
        </w:rPr>
        <w:t>ЗАДАНИЯ</w:t>
      </w:r>
    </w:p>
    <w:p w:rsidR="00B52F5D" w:rsidRPr="00E96D01" w:rsidRDefault="00B52F5D" w:rsidP="00C82784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 w:rsidRPr="00E96D01">
        <w:rPr>
          <w:color w:val="000000"/>
        </w:rPr>
        <w:t>в таблице приведены из учебника «Биология. Человек» 8 класс:</w:t>
      </w:r>
      <w:r w:rsidR="00C82784">
        <w:rPr>
          <w:color w:val="000000"/>
        </w:rPr>
        <w:t xml:space="preserve"> </w:t>
      </w:r>
      <w:r w:rsidRPr="00E96D01">
        <w:t>Д.В. Колесов. — М: Дрофа.</w:t>
      </w:r>
    </w:p>
    <w:p w:rsidR="00340390" w:rsidRPr="00E96D01" w:rsidRDefault="00340390" w:rsidP="005C491A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190"/>
        <w:gridCol w:w="5032"/>
      </w:tblGrid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503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Виды заданий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13 по 18 апреля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C82784" w:rsidRPr="00E96D01" w:rsidRDefault="00C82784" w:rsidP="00C82784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E96D01">
              <w:rPr>
                <w:b/>
              </w:rPr>
              <w:t>«</w:t>
            </w:r>
            <w:r w:rsidRPr="00E96D01">
              <w:t>Спинной мозг</w:t>
            </w:r>
            <w:r w:rsidR="00151876">
              <w:rPr>
                <w:rFonts w:eastAsia="Times New Roman"/>
                <w:lang w:eastAsia="ru-RU"/>
              </w:rPr>
              <w:t>»</w:t>
            </w:r>
          </w:p>
          <w:p w:rsidR="00C82784" w:rsidRPr="00E96D01" w:rsidRDefault="00C82784" w:rsidP="00C82784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C1087" w:rsidRDefault="00CC1087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мозга: продолговатый, средний мозг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мост, мозжечок. Передний мозг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32" w:type="dxa"/>
            <w:tcBorders>
              <w:left w:val="single" w:sz="4" w:space="0" w:color="auto"/>
            </w:tcBorders>
          </w:tcPr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Спинной мозг».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Напиши определение понятий «серое вещество», «белое вещество», «спинной мозг».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Нарисуй строение и расположение спинного мозга. 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4. Опиши функции: рефлекторная и проводящая. Восходящие и </w:t>
            </w:r>
            <w:r w:rsidR="00CC1087" w:rsidRPr="00E96D01">
              <w:rPr>
                <w:rFonts w:ascii="Times New Roman" w:hAnsi="Times New Roman" w:cs="Times New Roman"/>
                <w:sz w:val="24"/>
                <w:szCs w:val="24"/>
              </w:rPr>
              <w:t>нисходящие нервные пути,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и их роль.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 П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окажи взаимосвязь между строением и функциями спинного мозга.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6. Спрогнозируй последствия для человека при нарушении функций спинного мозга.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мозга: продолговатый, средний мозг, мост, мозжечок».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Напиши определение понятий: «борозды», «извилины», «головной мозг». 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Нарисуй схему «Отделы головного мозга».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Составь таблицу «Строение и функции отделов головного мозга»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Напиши расположение серого и белого вещества.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Доли коры больших полушарий: лобная, теменная, затылочная, височная. 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Опиши функциональные зоны больших полушарий: двигательная, кожно-мышечной чувствительности, зрительная, слуховая, обонятельная и вкусовая.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Нарисуй строение переднего мозга и промежуточного мозга.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Напиши функции переднего мозга.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Выполни лабораторную работу №14 «Пальценосовая проба и особенности движений, связанных с функциями мозжечка и среднего мозга»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20 по 25 апреля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rPr>
                <w:b/>
              </w:rPr>
              <w:t>«</w:t>
            </w:r>
            <w:r w:rsidRPr="00E96D01">
              <w:t>Соматический и автономный отделы нервной системы»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</w:pPr>
            <w:r w:rsidRPr="00E96D01">
              <w:t xml:space="preserve">Прочитай </w:t>
            </w:r>
            <w:r w:rsidRPr="00E96D01">
              <w:rPr>
                <w:b/>
              </w:rPr>
              <w:t xml:space="preserve">§  </w:t>
            </w:r>
            <w:r w:rsidRPr="00E96D01">
              <w:rPr>
                <w:bCs/>
                <w:iCs/>
              </w:rPr>
              <w:t>по</w:t>
            </w:r>
            <w:r w:rsidR="00151876">
              <w:rPr>
                <w:bCs/>
                <w:iCs/>
              </w:rPr>
              <w:t xml:space="preserve"> </w:t>
            </w:r>
            <w:r w:rsidRPr="00E96D01">
              <w:t>теме:</w:t>
            </w:r>
            <w:r w:rsidRPr="00E96D01">
              <w:rPr>
                <w:snapToGrid w:val="0"/>
              </w:rPr>
              <w:t xml:space="preserve"> «</w:t>
            </w:r>
            <w:r w:rsidRPr="00E96D01">
              <w:t>Соматический и автономный отделы нервной системы»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 xml:space="preserve">Сделай схему «Отделы автономной нервной системы» (симпатический  и парасимпатический). 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Напиши принципы функционального разделения нервной системы на соматическую и автономную (вегетативную). Принцип дополнительности.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Узнай на рисунках расположение отделов автономной нервной системы. Опиши проявление функций симпатической и парасимпатической нервных систем. Объясни механизм совместной работы симпатического и парасимпатического отделов.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Выполни лабораторную работу № 15 «Рефлексы продолговатого и среднего мозга; штриховое раздражение кожи – тест, определяющий изменение тонуса симпатической и парасимпатической системы»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27 по 30 апреля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Значение органов чувств. Зрительный анализатор»</w:t>
            </w: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87" w:rsidRDefault="00CC1087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87" w:rsidRDefault="00CC1087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87" w:rsidRDefault="00CC1087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восприятие. Гигиена зрения».</w:t>
            </w:r>
          </w:p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Лабораторная работа № 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«Опыты, выявляющие иллюзии, связанные с бинокулярным зрением»</w:t>
            </w: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Для выполнения лабораторной работы сначала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151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Значение органов чувств. Зрительный анализатор»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Напиши определение терминов «анализаторы», «рецепторы», «восприятие», «ощущение».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Сделай схему «Структура анализаторов».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4. Напиши значение анализаторов.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5. Нарисуй рисунок «Чувствительные зоны коры больших полушарий: первичные, вторичные, третичные».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6. Разберись в механизме «Природа возбужден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 xml:space="preserve">ия – поток нервных импульсов».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CC1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восприятие. Гигиена зрения».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терминов Бинокулярное зрение.  Близорукость. Дальнозоркость. Глаз человека.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Нарисуй положение и строение глаза.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Нарисуй механизм прохождения лучей света через прозрачную среду глаза; при близорукости и дальнозоркости. 4. Напиши значение зрения.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4. Нарисуй строение сетчатки: палочки и колбочки, желтое пятно, слепое пятно.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5. Составь таблицу «Взаимосвязь строения глаза и выполняемой им функцией»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6. Напиши о корковой части зрительного анализатора. Нарушения зрения и их профилактика.</w:t>
            </w:r>
          </w:p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7. Выполни л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абораторную работу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16 «Опыты, выявляющие иллюзии, связанные с бинокулярным зрением».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04 по 08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органа слуха»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  <w:r w:rsidRPr="00E96D01">
              <w:rPr>
                <w:b/>
              </w:rPr>
              <w:t>«</w:t>
            </w:r>
            <w:r w:rsidRPr="00E96D01">
              <w:t>Органы равновесия, кожно-мышечной чувствительности, обоняния и вкуса»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т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органа слуха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rPr>
                <w:snapToGrid w:val="0"/>
              </w:rPr>
              <w:t>2. Напиши и выучи определение понятий «</w:t>
            </w:r>
            <w:r w:rsidRPr="00E96D01">
              <w:t xml:space="preserve">слуховой анализатор. Наружное ухо: ушная раковина, наружный слуховой проход, барабанная перепонка. Среднее ухо: слуховые косточки. Внутренне ухо: костный и перепончатый лабиринт, вестибулярный аппарат, улитка».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>3. Нарисуй строение наружного, среднего и внутреннего уха.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>4. Напиши механизм передачи звука. Значение слуха</w:t>
            </w:r>
            <w:r w:rsidRPr="00E96D01">
              <w:rPr>
                <w:snapToGrid w:val="0"/>
              </w:rPr>
              <w:t>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snapToGrid w:val="0"/>
              </w:rPr>
            </w:pPr>
            <w:r w:rsidRPr="00E96D01">
              <w:rPr>
                <w:snapToGrid w:val="0"/>
              </w:rPr>
              <w:t xml:space="preserve">5. </w:t>
            </w:r>
            <w:r w:rsidR="00CC1087">
              <w:rPr>
                <w:snapToGrid w:val="0"/>
              </w:rPr>
              <w:t>С</w:t>
            </w:r>
            <w:r w:rsidRPr="00E96D01">
              <w:t>оставь таблицу «Взаимосвязь строения органа слуха и выполняемой им функцией».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1. Прочитай </w:t>
            </w:r>
            <w:r w:rsidRPr="00E96D01">
              <w:rPr>
                <w:bCs/>
              </w:rPr>
              <w:t>§</w:t>
            </w:r>
            <w:r w:rsidRPr="00E96D01">
              <w:rPr>
                <w:bCs/>
                <w:iCs/>
              </w:rPr>
              <w:t xml:space="preserve"> на т</w:t>
            </w:r>
            <w:r w:rsidRPr="00E96D01">
              <w:t>ему</w:t>
            </w:r>
            <w:r w:rsidRPr="00E96D01">
              <w:rPr>
                <w:b/>
              </w:rPr>
              <w:t>: «</w:t>
            </w:r>
            <w:r w:rsidRPr="00E96D01">
              <w:t>Органы равновесия, кожно-мышечной чувствительности, обоняния и вкуса».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rPr>
                <w:snapToGrid w:val="0"/>
              </w:rPr>
              <w:t>2. Нарисуй с</w:t>
            </w:r>
            <w:r w:rsidRPr="00E96D01">
              <w:t xml:space="preserve">троение </w:t>
            </w:r>
            <w:r w:rsidRPr="00E96D01">
              <w:rPr>
                <w:u w:val="single"/>
              </w:rPr>
              <w:t>вестибулярного аппарата</w:t>
            </w:r>
            <w:r w:rsidRPr="00E96D01">
              <w:t xml:space="preserve">: преддверие с мешочками, полукружные каналы. Строение </w:t>
            </w:r>
            <w:r w:rsidRPr="00E96D01">
              <w:rPr>
                <w:u w:val="single"/>
              </w:rPr>
              <w:t>орган вкуса</w:t>
            </w:r>
            <w:r w:rsidRPr="00E96D01">
              <w:t xml:space="preserve">: вкусовые сосочки. </w:t>
            </w:r>
            <w:r w:rsidRPr="00E96D01">
              <w:rPr>
                <w:u w:val="single"/>
              </w:rPr>
              <w:t>Кожная чувствительность</w:t>
            </w:r>
            <w:r w:rsidRPr="00E96D01">
              <w:t xml:space="preserve">: тактильное чувство, вибрационное чувство, осязание.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3. </w:t>
            </w:r>
            <w:r w:rsidR="00CC1087">
              <w:t>Н</w:t>
            </w:r>
            <w:r w:rsidRPr="00E96D01">
              <w:t xml:space="preserve">апиши значение органов равновесия, мышечного чувства, кожной чувствительности, обоняния, органа вкуса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4. </w:t>
            </w:r>
            <w:r w:rsidR="00CC1087">
              <w:t>Н</w:t>
            </w:r>
            <w:r w:rsidRPr="00E96D01">
              <w:t>айди и напиши расположение зон чувствительности в коре больших полушарий.</w:t>
            </w:r>
          </w:p>
          <w:p w:rsidR="00C82784" w:rsidRPr="00E96D01" w:rsidRDefault="00C82784" w:rsidP="00C82784">
            <w:pPr>
              <w:pStyle w:val="dash041e0431044b0447043d044b0439"/>
              <w:ind w:left="-103"/>
              <w:jc w:val="both"/>
              <w:rPr>
                <w:b/>
              </w:rPr>
            </w:pPr>
            <w:r w:rsidRPr="00E96D01">
              <w:t>5.</w:t>
            </w:r>
            <w:r w:rsidR="00CC1087">
              <w:t xml:space="preserve"> </w:t>
            </w:r>
            <w:r w:rsidRPr="00E96D01">
              <w:t>Объясни механизм взаимодействия органов чувств, формирования чувств.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Выполни тестовые задания по анализаторам от учителя.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11 по 16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>«</w:t>
            </w:r>
            <w:r w:rsidRPr="00E96D01">
              <w:t>Наука о поведении и психике. Врожденные и приобретенные программы поведения», «Сон и сновидения»</w:t>
            </w: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Default="00C82784" w:rsidP="00C82784">
            <w:pPr>
              <w:pStyle w:val="Default"/>
              <w:jc w:val="both"/>
              <w:rPr>
                <w:b/>
              </w:rPr>
            </w:pPr>
          </w:p>
          <w:p w:rsidR="00CC1087" w:rsidRDefault="00CC1087" w:rsidP="00C82784">
            <w:pPr>
              <w:pStyle w:val="Default"/>
              <w:jc w:val="both"/>
              <w:rPr>
                <w:b/>
              </w:rPr>
            </w:pPr>
          </w:p>
          <w:p w:rsidR="00CC1087" w:rsidRPr="00E96D01" w:rsidRDefault="00CC1087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>«</w:t>
            </w:r>
            <w:r w:rsidRPr="00E96D01">
              <w:t>Речь и сознание. Познавательные процессы».</w:t>
            </w: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  <w:r w:rsidRPr="00E96D01">
              <w:t>«Воля, эмоции, внимание».</w:t>
            </w:r>
          </w:p>
        </w:tc>
        <w:tc>
          <w:tcPr>
            <w:tcW w:w="5032" w:type="dxa"/>
          </w:tcPr>
          <w:p w:rsidR="00C82784" w:rsidRPr="00E96D01" w:rsidRDefault="00C82784" w:rsidP="00C82784">
            <w:pPr>
              <w:widowControl w:val="0"/>
              <w:numPr>
                <w:ilvl w:val="0"/>
                <w:numId w:val="29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Наука о поведении и психике. Врожденные и приобретенные программы поведения», «Сон и сновидения».</w:t>
            </w:r>
          </w:p>
          <w:p w:rsidR="00C82784" w:rsidRPr="00E96D01" w:rsidRDefault="00C82784" w:rsidP="00C82784">
            <w:pPr>
              <w:widowControl w:val="0"/>
              <w:numPr>
                <w:ilvl w:val="0"/>
                <w:numId w:val="29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Напиши определения понятий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деятельность», «доминанта», «приобретенные рефлексы: положительные и отрицательные».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 xml:space="preserve"> Напиши сообщение «Безусловные рефлексы и инстинкты – врожденные программы поведения человека». 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>Ответь на вопрос: «С какой структурой головного мозга связана рассудочная деятельность – приобретенная программа поведения?».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 xml:space="preserve"> Напиши, что такое «Сон». Стадии сна: быстрый и медленный сон. Значение сна для человека.  Правила гигиены сна. 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 xml:space="preserve">1.Прочитай </w:t>
            </w:r>
            <w:r w:rsidRPr="00E96D01">
              <w:rPr>
                <w:b/>
              </w:rPr>
              <w:t xml:space="preserve">§ </w:t>
            </w:r>
            <w:r w:rsidRPr="00E96D01">
              <w:t>по темам</w:t>
            </w:r>
            <w:r w:rsidRPr="00E96D01">
              <w:rPr>
                <w:b/>
              </w:rPr>
              <w:t xml:space="preserve">: </w:t>
            </w:r>
            <w:r w:rsidRPr="00E96D01">
              <w:rPr>
                <w:snapToGrid w:val="0"/>
              </w:rPr>
              <w:t>«</w:t>
            </w:r>
            <w:r w:rsidRPr="00E96D01">
              <w:t>Речь и сознание. Познавательные процессы», «Воля, эмоции, внимание».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2. Напиши и выучи определения понятий: «Мышление. Память и ее разные виды. Познавательные процессы человека».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3. Объясни свойства мышления: самостоятельность и критичность. Роль речи в познании и труде.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4. Напиши о современных приемах запоминания.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>5. Напиши и выучи определения понятий: «Внимание. Воля. Рассеянность. Волевые действия человека. Виды эмоций: эмоциональные реакции, состояния, чувства».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6. Опиши, что такое непроизвольное и произвольное внимание. </w:t>
            </w: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  <w:r w:rsidRPr="00E96D01">
              <w:t>7. Опиши, что такое свойства внимания: устойчивое и колеблющееся.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18 по 23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Роль эндокринной регуляции»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«Функции желез внутренней секреции»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rPr>
                <w:snapToGrid w:val="0"/>
              </w:rPr>
              <w:t xml:space="preserve">Прочитай </w:t>
            </w:r>
            <w:r w:rsidRPr="00E96D01">
              <w:rPr>
                <w:b/>
              </w:rPr>
              <w:t xml:space="preserve">§ </w:t>
            </w:r>
            <w:r w:rsidRPr="00E96D01">
              <w:t>по теме</w:t>
            </w:r>
            <w:r w:rsidRPr="00E96D01">
              <w:rPr>
                <w:b/>
              </w:rPr>
              <w:t>:</w:t>
            </w:r>
            <w:r w:rsidRPr="00E96D01">
              <w:rPr>
                <w:snapToGrid w:val="0"/>
              </w:rPr>
              <w:t xml:space="preserve"> «</w:t>
            </w:r>
            <w:r w:rsidRPr="00E96D01">
              <w:t>Роль эндокринной регуляции</w:t>
            </w:r>
            <w:r w:rsidRPr="00E96D01">
              <w:rPr>
                <w:snapToGrid w:val="0"/>
              </w:rPr>
              <w:t>»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rPr>
                <w:snapToGrid w:val="0"/>
              </w:rPr>
              <w:t>Напиши определения понятий «</w:t>
            </w:r>
            <w:r w:rsidRPr="00E96D01">
              <w:t>гормон», «органы эндокринной системы», «гуморальная регуляция работы органов».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t>Ответь на вопрос: «В чем единство нервной и гуморальной регуляций?</w:t>
            </w: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>
              <w:t>Составь</w:t>
            </w:r>
            <w:r w:rsidR="00C82784" w:rsidRPr="00E96D01">
              <w:t xml:space="preserve"> таблицу «Железы внутренней и смешанной секреции». 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t xml:space="preserve">Составь схему «Воздействие гормонов на рабочие органы и их взаимодействие» </w:t>
            </w:r>
          </w:p>
          <w:p w:rsidR="00C82784" w:rsidRPr="00E96D01" w:rsidRDefault="00C82784" w:rsidP="00C82784">
            <w:pPr>
              <w:pStyle w:val="dash041e0431044b0447043d044b0439"/>
              <w:ind w:left="677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ind w:left="677"/>
              <w:jc w:val="both"/>
              <w:rPr>
                <w:b/>
              </w:rPr>
            </w:pP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3"/>
              </w:numPr>
              <w:ind w:left="317"/>
              <w:jc w:val="both"/>
              <w:rPr>
                <w:b/>
              </w:rPr>
            </w:pPr>
            <w:r>
              <w:t>Опиши</w:t>
            </w:r>
            <w:r w:rsidR="00C82784" w:rsidRPr="00E96D01">
              <w:t xml:space="preserve"> действие гормонов на внутренние органы. </w:t>
            </w: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3"/>
              </w:numPr>
              <w:ind w:left="317"/>
              <w:jc w:val="both"/>
              <w:rPr>
                <w:b/>
              </w:rPr>
            </w:pPr>
            <w:r>
              <w:t>Опиши</w:t>
            </w:r>
            <w:r w:rsidR="00C82784" w:rsidRPr="00E96D01">
              <w:t xml:space="preserve"> последствия нарушения функций щитовидной железы, поджелудочной желез: избыточная функция, недостаточная функция.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25 по 30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Размножение. Оплодотворение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«Развитие ребенка после рождения. Интересы и склонности».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темы «Размножение. Оплодотворение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»,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плода», «Развитие ребенка после рождения. Интересы и склонности».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Напиши определения понятий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оплодотворение», «органы размножения человека», «бесполое и половое размножение», «стади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>и оплодотворения», «онтогенез»,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«филогенез», «плацента».</w:t>
            </w:r>
          </w:p>
          <w:p w:rsidR="00C82784" w:rsidRPr="00E96D01" w:rsidRDefault="00CC1087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</w:t>
            </w:r>
            <w:r w:rsidR="00C82784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этапы жизненного цикла особи.  Назови функции плаценты.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Напиши развитие человека. Стадии: новорожденный, грудной ребенок, половое созревание.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Составь схему «Типы темперамента: меланхолик, холерик, сангвиник, флегматик».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Напиши тип психической деятельности: художественный, мыслительный, смешанный.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Напиши и выучи определение терминов «Характер», «волевые качества».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Назови меры профилактики заболеваний передаваемых половых путем.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01 по 06 июня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</w:tr>
    </w:tbl>
    <w:p w:rsidR="00C82784" w:rsidRDefault="00C82784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Как правильно оформить лабораторную работу?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Напиши тему лабораторной работы.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B52F5D" w:rsidRPr="00E96D01" w:rsidRDefault="00B52F5D" w:rsidP="005C491A">
      <w:pPr>
        <w:spacing w:after="0" w:line="240" w:lineRule="auto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B52F5D" w:rsidRPr="00E96D01" w:rsidRDefault="00B52F5D" w:rsidP="005C491A">
      <w:pPr>
        <w:spacing w:after="0" w:line="240" w:lineRule="auto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7F23B2" w:rsidRPr="00E96D01" w:rsidRDefault="007F23B2" w:rsidP="005C491A">
      <w:pPr>
        <w:tabs>
          <w:tab w:val="left" w:pos="9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F23B2" w:rsidRPr="00E96D01" w:rsidSect="002B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PragmaticaCondC">
    <w:altName w:val="Arial Unicode MS"/>
    <w:charset w:val="8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9F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F2654"/>
    <w:multiLevelType w:val="multilevel"/>
    <w:tmpl w:val="5CAE00D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40D45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016D1"/>
    <w:multiLevelType w:val="hybridMultilevel"/>
    <w:tmpl w:val="A5C026D4"/>
    <w:lvl w:ilvl="0" w:tplc="808840F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0170216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6704B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D3335"/>
    <w:multiLevelType w:val="hybridMultilevel"/>
    <w:tmpl w:val="2392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A4582"/>
    <w:multiLevelType w:val="hybridMultilevel"/>
    <w:tmpl w:val="6260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C3DEB"/>
    <w:multiLevelType w:val="multilevel"/>
    <w:tmpl w:val="3E244E5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1F6C88"/>
    <w:multiLevelType w:val="hybridMultilevel"/>
    <w:tmpl w:val="C540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47E0C"/>
    <w:multiLevelType w:val="hybridMultilevel"/>
    <w:tmpl w:val="9ED493D8"/>
    <w:lvl w:ilvl="0" w:tplc="FC5CEE38">
      <w:start w:val="1"/>
      <w:numFmt w:val="decimal"/>
      <w:lvlText w:val="%1."/>
      <w:lvlJc w:val="left"/>
      <w:pPr>
        <w:ind w:left="10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>
    <w:nsid w:val="1CE25000"/>
    <w:multiLevelType w:val="hybridMultilevel"/>
    <w:tmpl w:val="A79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709E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6754F5"/>
    <w:multiLevelType w:val="hybridMultilevel"/>
    <w:tmpl w:val="4CB4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76CCA"/>
    <w:multiLevelType w:val="hybridMultilevel"/>
    <w:tmpl w:val="025A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F6434"/>
    <w:multiLevelType w:val="hybridMultilevel"/>
    <w:tmpl w:val="4C38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E6216"/>
    <w:multiLevelType w:val="multilevel"/>
    <w:tmpl w:val="652A7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643B6A"/>
    <w:multiLevelType w:val="hybridMultilevel"/>
    <w:tmpl w:val="C694AC68"/>
    <w:lvl w:ilvl="0" w:tplc="807EF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71A9B"/>
    <w:multiLevelType w:val="hybridMultilevel"/>
    <w:tmpl w:val="664A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43B65"/>
    <w:multiLevelType w:val="multilevel"/>
    <w:tmpl w:val="A842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DD1E53"/>
    <w:multiLevelType w:val="hybridMultilevel"/>
    <w:tmpl w:val="7D7E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523FE"/>
    <w:multiLevelType w:val="hybridMultilevel"/>
    <w:tmpl w:val="B62A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462DA"/>
    <w:multiLevelType w:val="hybridMultilevel"/>
    <w:tmpl w:val="D87A5374"/>
    <w:lvl w:ilvl="0" w:tplc="F3DE4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>
    <w:nsid w:val="35232E3E"/>
    <w:multiLevelType w:val="hybridMultilevel"/>
    <w:tmpl w:val="F06E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540D26"/>
    <w:multiLevelType w:val="hybridMultilevel"/>
    <w:tmpl w:val="A08E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7057C"/>
    <w:multiLevelType w:val="hybridMultilevel"/>
    <w:tmpl w:val="B8786AA0"/>
    <w:lvl w:ilvl="0" w:tplc="D854B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4D077F"/>
    <w:multiLevelType w:val="hybridMultilevel"/>
    <w:tmpl w:val="5FC0A864"/>
    <w:lvl w:ilvl="0" w:tplc="EF16CBF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3EA6317A"/>
    <w:multiLevelType w:val="hybridMultilevel"/>
    <w:tmpl w:val="815C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53C6C"/>
    <w:multiLevelType w:val="hybridMultilevel"/>
    <w:tmpl w:val="1DD4B4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40E9E"/>
    <w:multiLevelType w:val="hybridMultilevel"/>
    <w:tmpl w:val="1248AEDA"/>
    <w:lvl w:ilvl="0" w:tplc="3A4829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52E18"/>
    <w:multiLevelType w:val="hybridMultilevel"/>
    <w:tmpl w:val="5178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E66F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572FD8"/>
    <w:multiLevelType w:val="hybridMultilevel"/>
    <w:tmpl w:val="98FA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64179"/>
    <w:multiLevelType w:val="hybridMultilevel"/>
    <w:tmpl w:val="01EA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D06DA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15F45"/>
    <w:multiLevelType w:val="hybridMultilevel"/>
    <w:tmpl w:val="DB000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9376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C21455"/>
    <w:multiLevelType w:val="hybridMultilevel"/>
    <w:tmpl w:val="735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E38B6"/>
    <w:multiLevelType w:val="hybridMultilevel"/>
    <w:tmpl w:val="93DE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36D8B"/>
    <w:multiLevelType w:val="hybridMultilevel"/>
    <w:tmpl w:val="3A44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9"/>
  </w:num>
  <w:num w:numId="5">
    <w:abstractNumId w:val="1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"/>
  </w:num>
  <w:num w:numId="16">
    <w:abstractNumId w:val="40"/>
  </w:num>
  <w:num w:numId="17">
    <w:abstractNumId w:val="36"/>
  </w:num>
  <w:num w:numId="18">
    <w:abstractNumId w:val="38"/>
  </w:num>
  <w:num w:numId="19">
    <w:abstractNumId w:val="21"/>
  </w:num>
  <w:num w:numId="20">
    <w:abstractNumId w:val="33"/>
  </w:num>
  <w:num w:numId="21">
    <w:abstractNumId w:val="20"/>
  </w:num>
  <w:num w:numId="22">
    <w:abstractNumId w:val="30"/>
  </w:num>
  <w:num w:numId="23">
    <w:abstractNumId w:val="6"/>
  </w:num>
  <w:num w:numId="24">
    <w:abstractNumId w:val="9"/>
  </w:num>
  <w:num w:numId="25">
    <w:abstractNumId w:val="11"/>
  </w:num>
  <w:num w:numId="26">
    <w:abstractNumId w:val="22"/>
  </w:num>
  <w:num w:numId="27">
    <w:abstractNumId w:val="23"/>
  </w:num>
  <w:num w:numId="28">
    <w:abstractNumId w:val="29"/>
  </w:num>
  <w:num w:numId="29">
    <w:abstractNumId w:val="14"/>
  </w:num>
  <w:num w:numId="30">
    <w:abstractNumId w:val="27"/>
  </w:num>
  <w:num w:numId="31">
    <w:abstractNumId w:val="39"/>
  </w:num>
  <w:num w:numId="32">
    <w:abstractNumId w:val="17"/>
  </w:num>
  <w:num w:numId="33">
    <w:abstractNumId w:val="10"/>
  </w:num>
  <w:num w:numId="34">
    <w:abstractNumId w:val="28"/>
  </w:num>
  <w:num w:numId="35">
    <w:abstractNumId w:val="18"/>
  </w:num>
  <w:num w:numId="36">
    <w:abstractNumId w:val="25"/>
  </w:num>
  <w:num w:numId="37">
    <w:abstractNumId w:val="24"/>
  </w:num>
  <w:num w:numId="38">
    <w:abstractNumId w:val="34"/>
  </w:num>
  <w:num w:numId="39">
    <w:abstractNumId w:val="15"/>
  </w:num>
  <w:num w:numId="40">
    <w:abstractNumId w:val="31"/>
  </w:num>
  <w:num w:numId="4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BD"/>
    <w:rsid w:val="0001467F"/>
    <w:rsid w:val="000501BD"/>
    <w:rsid w:val="00113F5C"/>
    <w:rsid w:val="00145DBE"/>
    <w:rsid w:val="00151876"/>
    <w:rsid w:val="001522C8"/>
    <w:rsid w:val="00194E80"/>
    <w:rsid w:val="001A1691"/>
    <w:rsid w:val="001D3FD8"/>
    <w:rsid w:val="001E26B8"/>
    <w:rsid w:val="002736AB"/>
    <w:rsid w:val="002B5062"/>
    <w:rsid w:val="002E2481"/>
    <w:rsid w:val="00340390"/>
    <w:rsid w:val="00342FB6"/>
    <w:rsid w:val="00354C9E"/>
    <w:rsid w:val="00375C77"/>
    <w:rsid w:val="003F01CB"/>
    <w:rsid w:val="003F1013"/>
    <w:rsid w:val="004936EA"/>
    <w:rsid w:val="004B38ED"/>
    <w:rsid w:val="005C491A"/>
    <w:rsid w:val="005F0906"/>
    <w:rsid w:val="00602FC1"/>
    <w:rsid w:val="00615C11"/>
    <w:rsid w:val="006409A6"/>
    <w:rsid w:val="006813F8"/>
    <w:rsid w:val="006A5D38"/>
    <w:rsid w:val="00782163"/>
    <w:rsid w:val="00794707"/>
    <w:rsid w:val="007A0022"/>
    <w:rsid w:val="007B5896"/>
    <w:rsid w:val="007F23B2"/>
    <w:rsid w:val="00801641"/>
    <w:rsid w:val="008806E5"/>
    <w:rsid w:val="008B1FD1"/>
    <w:rsid w:val="008B5BCD"/>
    <w:rsid w:val="008D549E"/>
    <w:rsid w:val="009632C9"/>
    <w:rsid w:val="00983EBD"/>
    <w:rsid w:val="009F7552"/>
    <w:rsid w:val="00B52F5D"/>
    <w:rsid w:val="00B760D0"/>
    <w:rsid w:val="00BD508E"/>
    <w:rsid w:val="00C33DAA"/>
    <w:rsid w:val="00C82784"/>
    <w:rsid w:val="00CB1431"/>
    <w:rsid w:val="00CC1087"/>
    <w:rsid w:val="00D755C8"/>
    <w:rsid w:val="00DF2E93"/>
    <w:rsid w:val="00E96D01"/>
    <w:rsid w:val="00EE434B"/>
    <w:rsid w:val="00FD1932"/>
    <w:rsid w:val="00FE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E5"/>
  </w:style>
  <w:style w:type="paragraph" w:styleId="2">
    <w:name w:val="heading 2"/>
    <w:basedOn w:val="a"/>
    <w:link w:val="20"/>
    <w:semiHidden/>
    <w:unhideWhenUsed/>
    <w:qFormat/>
    <w:rsid w:val="007F2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806E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96">
    <w:name w:val="c96"/>
    <w:basedOn w:val="a"/>
    <w:uiPriority w:val="99"/>
    <w:rsid w:val="008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06E5"/>
  </w:style>
  <w:style w:type="table" w:styleId="a4">
    <w:name w:val="Table Grid"/>
    <w:basedOn w:val="a1"/>
    <w:uiPriority w:val="59"/>
    <w:rsid w:val="0088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8806E5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8806E5"/>
    <w:rPr>
      <w:rFonts w:ascii="Arial" w:hAnsi="Arial" w:cs="Arial"/>
      <w:sz w:val="18"/>
      <w:szCs w:val="18"/>
    </w:rPr>
  </w:style>
  <w:style w:type="paragraph" w:styleId="a5">
    <w:name w:val="Body Text"/>
    <w:basedOn w:val="a"/>
    <w:link w:val="a6"/>
    <w:rsid w:val="008806E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8806E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7">
    <w:name w:val="List Paragraph"/>
    <w:basedOn w:val="a"/>
    <w:uiPriority w:val="99"/>
    <w:qFormat/>
    <w:rsid w:val="00983EBD"/>
    <w:pPr>
      <w:ind w:left="720"/>
      <w:contextualSpacing/>
    </w:pPr>
  </w:style>
  <w:style w:type="character" w:customStyle="1" w:styleId="94Exact">
    <w:name w:val="Основной текст (94) Exact"/>
    <w:basedOn w:val="a0"/>
    <w:link w:val="94"/>
    <w:rsid w:val="00615C11"/>
    <w:rPr>
      <w:rFonts w:ascii="Century Schoolbook" w:eastAsia="Century Schoolbook" w:hAnsi="Century Schoolbook" w:cs="Century Schoolbook"/>
      <w:spacing w:val="6"/>
      <w:sz w:val="19"/>
      <w:szCs w:val="19"/>
      <w:shd w:val="clear" w:color="auto" w:fill="FFFFFF"/>
    </w:rPr>
  </w:style>
  <w:style w:type="paragraph" w:customStyle="1" w:styleId="94">
    <w:name w:val="Основной текст (94)"/>
    <w:basedOn w:val="a"/>
    <w:link w:val="94Exact"/>
    <w:rsid w:val="00615C11"/>
    <w:pPr>
      <w:widowControl w:val="0"/>
      <w:shd w:val="clear" w:color="auto" w:fill="FFFFFF"/>
      <w:spacing w:before="240" w:after="0" w:line="356" w:lineRule="exact"/>
      <w:ind w:hanging="400"/>
    </w:pPr>
    <w:rPr>
      <w:rFonts w:ascii="Century Schoolbook" w:eastAsia="Century Schoolbook" w:hAnsi="Century Schoolbook" w:cs="Century Schoolbook"/>
      <w:spacing w:val="6"/>
      <w:sz w:val="19"/>
      <w:szCs w:val="19"/>
    </w:rPr>
  </w:style>
  <w:style w:type="character" w:customStyle="1" w:styleId="11pt">
    <w:name w:val="Основной текст + 11 pt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сновной текст_"/>
    <w:basedOn w:val="a0"/>
    <w:link w:val="9"/>
    <w:rsid w:val="00615C1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8"/>
    <w:rsid w:val="00615C11"/>
    <w:pPr>
      <w:widowControl w:val="0"/>
      <w:shd w:val="clear" w:color="auto" w:fill="FFFFFF"/>
      <w:spacing w:after="720" w:line="202" w:lineRule="exact"/>
      <w:ind w:hanging="500"/>
      <w:jc w:val="right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16">
    <w:name w:val="Основной текст (16)_"/>
    <w:basedOn w:val="a0"/>
    <w:link w:val="160"/>
    <w:rsid w:val="00615C11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character" w:customStyle="1" w:styleId="11pt0">
    <w:name w:val="Основной текст + 11 pt;Курсив"/>
    <w:basedOn w:val="a8"/>
    <w:rsid w:val="00615C1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610pt">
    <w:name w:val="Основной текст (16) + 10 pt"/>
    <w:basedOn w:val="16"/>
    <w:rsid w:val="00615C11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11pt">
    <w:name w:val="Основной текст (16) + 11 pt;Не полужирный"/>
    <w:basedOn w:val="16"/>
    <w:rsid w:val="00615C11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60">
    <w:name w:val="Основной текст (16)"/>
    <w:basedOn w:val="a"/>
    <w:link w:val="16"/>
    <w:rsid w:val="00615C11"/>
    <w:pPr>
      <w:widowControl w:val="0"/>
      <w:shd w:val="clear" w:color="auto" w:fill="FFFFFF"/>
      <w:spacing w:before="420" w:after="420" w:line="0" w:lineRule="atLeast"/>
      <w:ind w:hanging="800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character" w:customStyle="1" w:styleId="7">
    <w:name w:val="Основной текст7"/>
    <w:basedOn w:val="a8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7">
    <w:name w:val="Основной текст (67)_"/>
    <w:basedOn w:val="a0"/>
    <w:link w:val="670"/>
    <w:rsid w:val="00615C11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character" w:customStyle="1" w:styleId="6711pt">
    <w:name w:val="Основной текст (67) + 11 pt"/>
    <w:basedOn w:val="67"/>
    <w:rsid w:val="00615C1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70">
    <w:name w:val="Основной текст (67)"/>
    <w:basedOn w:val="a"/>
    <w:link w:val="67"/>
    <w:rsid w:val="00615C11"/>
    <w:pPr>
      <w:widowControl w:val="0"/>
      <w:shd w:val="clear" w:color="auto" w:fill="FFFFFF"/>
      <w:spacing w:after="240" w:line="0" w:lineRule="atLeast"/>
      <w:ind w:hanging="400"/>
    </w:pPr>
    <w:rPr>
      <w:rFonts w:ascii="Century Schoolbook" w:eastAsia="Century Schoolbook" w:hAnsi="Century Schoolbook" w:cs="Century Schoolbook"/>
      <w:i/>
      <w:iCs/>
      <w:sz w:val="21"/>
      <w:szCs w:val="21"/>
    </w:rPr>
  </w:style>
  <w:style w:type="character" w:customStyle="1" w:styleId="11pt1">
    <w:name w:val="Подпись к таблице + 11 pt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95pt">
    <w:name w:val="Основной текст + Arial;9;5 pt"/>
    <w:basedOn w:val="a8"/>
    <w:rsid w:val="00615C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9">
    <w:name w:val="Подпись к таблице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rial95pt0">
    <w:name w:val="Основной текст + Arial;9;5 pt;Малые прописные"/>
    <w:basedOn w:val="a8"/>
    <w:rsid w:val="00615C1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Verdana95pt0pt">
    <w:name w:val="Основной текст + Verdana;9;5 pt;Интервал 0 pt"/>
    <w:basedOn w:val="a8"/>
    <w:rsid w:val="00615C1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pt2pt">
    <w:name w:val="Основной текст + 11 pt;Интервал 2 pt"/>
    <w:basedOn w:val="a8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0">
    <w:name w:val="Сетка таблицы1"/>
    <w:basedOn w:val="a1"/>
    <w:next w:val="a4"/>
    <w:uiPriority w:val="39"/>
    <w:rsid w:val="0061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1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5C11"/>
  </w:style>
  <w:style w:type="character" w:styleId="aa">
    <w:name w:val="Strong"/>
    <w:basedOn w:val="a0"/>
    <w:qFormat/>
    <w:rsid w:val="007F23B2"/>
    <w:rPr>
      <w:b/>
      <w:bCs/>
    </w:rPr>
  </w:style>
  <w:style w:type="paragraph" w:styleId="ab">
    <w:name w:val="No Spacing"/>
    <w:basedOn w:val="a"/>
    <w:link w:val="ac"/>
    <w:uiPriority w:val="1"/>
    <w:qFormat/>
    <w:rsid w:val="007F23B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7F23B2"/>
    <w:rPr>
      <w:rFonts w:asciiTheme="majorHAnsi" w:eastAsiaTheme="majorEastAsia" w:hAnsiTheme="majorHAnsi" w:cstheme="majorBidi"/>
      <w:lang w:val="en-US" w:bidi="en-US"/>
    </w:rPr>
  </w:style>
  <w:style w:type="paragraph" w:customStyle="1" w:styleId="Standard">
    <w:name w:val="Standard"/>
    <w:uiPriority w:val="99"/>
    <w:rsid w:val="007F23B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customStyle="1" w:styleId="WW-">
    <w:name w:val="WW-Базовый"/>
    <w:uiPriority w:val="99"/>
    <w:rsid w:val="007F23B2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  <w:style w:type="paragraph" w:customStyle="1" w:styleId="12">
    <w:name w:val="Заголовок №1 (2)"/>
    <w:basedOn w:val="a"/>
    <w:uiPriority w:val="99"/>
    <w:rsid w:val="007F23B2"/>
    <w:pPr>
      <w:widowControl w:val="0"/>
      <w:shd w:val="clear" w:color="auto" w:fill="FFFFFF"/>
      <w:tabs>
        <w:tab w:val="left" w:pos="708"/>
      </w:tabs>
      <w:suppressAutoHyphens/>
      <w:spacing w:after="0" w:line="283" w:lineRule="exact"/>
      <w:ind w:hanging="360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color w:val="00000A"/>
      <w:lang w:val="de-DE" w:eastAsia="ja-JP" w:bidi="fa-IR"/>
    </w:rPr>
  </w:style>
  <w:style w:type="paragraph" w:customStyle="1" w:styleId="11">
    <w:name w:val="Основной текст1"/>
    <w:basedOn w:val="a"/>
    <w:uiPriority w:val="99"/>
    <w:rsid w:val="007F23B2"/>
    <w:pPr>
      <w:widowControl w:val="0"/>
      <w:shd w:val="clear" w:color="auto" w:fill="FFFFFF"/>
      <w:tabs>
        <w:tab w:val="left" w:pos="708"/>
      </w:tabs>
      <w:suppressAutoHyphens/>
      <w:spacing w:before="300" w:after="0" w:line="274" w:lineRule="exact"/>
      <w:ind w:hanging="360"/>
      <w:jc w:val="both"/>
      <w:textAlignment w:val="baseline"/>
    </w:pPr>
    <w:rPr>
      <w:rFonts w:ascii="Times New Roman" w:eastAsia="Times New Roman" w:hAnsi="Times New Roman" w:cs="Times New Roman"/>
      <w:color w:val="00000A"/>
      <w:lang w:val="de-DE" w:eastAsia="ja-JP" w:bidi="fa-IR"/>
    </w:rPr>
  </w:style>
  <w:style w:type="character" w:customStyle="1" w:styleId="20">
    <w:name w:val="Заголовок 2 Знак"/>
    <w:basedOn w:val="a0"/>
    <w:link w:val="2"/>
    <w:semiHidden/>
    <w:rsid w:val="007F2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F23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7F23B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F23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7F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qFormat/>
    <w:rsid w:val="007F23B2"/>
    <w:rPr>
      <w:i/>
      <w:iCs/>
    </w:rPr>
  </w:style>
  <w:style w:type="paragraph" w:styleId="z-">
    <w:name w:val="HTML Top of Form"/>
    <w:basedOn w:val="a"/>
    <w:next w:val="a"/>
    <w:link w:val="z-0"/>
    <w:hidden/>
    <w:semiHidden/>
    <w:unhideWhenUsed/>
    <w:rsid w:val="007F2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rsid w:val="007F2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7F2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rsid w:val="007F23B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B52F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52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52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E5"/>
  </w:style>
  <w:style w:type="paragraph" w:styleId="2">
    <w:name w:val="heading 2"/>
    <w:basedOn w:val="a"/>
    <w:link w:val="20"/>
    <w:semiHidden/>
    <w:unhideWhenUsed/>
    <w:qFormat/>
    <w:rsid w:val="007F2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806E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96">
    <w:name w:val="c96"/>
    <w:basedOn w:val="a"/>
    <w:uiPriority w:val="99"/>
    <w:rsid w:val="008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06E5"/>
  </w:style>
  <w:style w:type="table" w:styleId="a4">
    <w:name w:val="Table Grid"/>
    <w:basedOn w:val="a1"/>
    <w:uiPriority w:val="59"/>
    <w:rsid w:val="0088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8806E5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8806E5"/>
    <w:rPr>
      <w:rFonts w:ascii="Arial" w:hAnsi="Arial" w:cs="Arial"/>
      <w:sz w:val="18"/>
      <w:szCs w:val="18"/>
    </w:rPr>
  </w:style>
  <w:style w:type="paragraph" w:styleId="a5">
    <w:name w:val="Body Text"/>
    <w:basedOn w:val="a"/>
    <w:link w:val="a6"/>
    <w:rsid w:val="008806E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8806E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7">
    <w:name w:val="List Paragraph"/>
    <w:basedOn w:val="a"/>
    <w:uiPriority w:val="99"/>
    <w:qFormat/>
    <w:rsid w:val="00983EBD"/>
    <w:pPr>
      <w:ind w:left="720"/>
      <w:contextualSpacing/>
    </w:pPr>
  </w:style>
  <w:style w:type="character" w:customStyle="1" w:styleId="94Exact">
    <w:name w:val="Основной текст (94) Exact"/>
    <w:basedOn w:val="a0"/>
    <w:link w:val="94"/>
    <w:rsid w:val="00615C11"/>
    <w:rPr>
      <w:rFonts w:ascii="Century Schoolbook" w:eastAsia="Century Schoolbook" w:hAnsi="Century Schoolbook" w:cs="Century Schoolbook"/>
      <w:spacing w:val="6"/>
      <w:sz w:val="19"/>
      <w:szCs w:val="19"/>
      <w:shd w:val="clear" w:color="auto" w:fill="FFFFFF"/>
    </w:rPr>
  </w:style>
  <w:style w:type="paragraph" w:customStyle="1" w:styleId="94">
    <w:name w:val="Основной текст (94)"/>
    <w:basedOn w:val="a"/>
    <w:link w:val="94Exact"/>
    <w:rsid w:val="00615C11"/>
    <w:pPr>
      <w:widowControl w:val="0"/>
      <w:shd w:val="clear" w:color="auto" w:fill="FFFFFF"/>
      <w:spacing w:before="240" w:after="0" w:line="356" w:lineRule="exact"/>
      <w:ind w:hanging="400"/>
    </w:pPr>
    <w:rPr>
      <w:rFonts w:ascii="Century Schoolbook" w:eastAsia="Century Schoolbook" w:hAnsi="Century Schoolbook" w:cs="Century Schoolbook"/>
      <w:spacing w:val="6"/>
      <w:sz w:val="19"/>
      <w:szCs w:val="19"/>
    </w:rPr>
  </w:style>
  <w:style w:type="character" w:customStyle="1" w:styleId="11pt">
    <w:name w:val="Основной текст + 11 pt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сновной текст_"/>
    <w:basedOn w:val="a0"/>
    <w:link w:val="9"/>
    <w:rsid w:val="00615C1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8"/>
    <w:rsid w:val="00615C11"/>
    <w:pPr>
      <w:widowControl w:val="0"/>
      <w:shd w:val="clear" w:color="auto" w:fill="FFFFFF"/>
      <w:spacing w:after="720" w:line="202" w:lineRule="exact"/>
      <w:ind w:hanging="500"/>
      <w:jc w:val="right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16">
    <w:name w:val="Основной текст (16)_"/>
    <w:basedOn w:val="a0"/>
    <w:link w:val="160"/>
    <w:rsid w:val="00615C11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character" w:customStyle="1" w:styleId="11pt0">
    <w:name w:val="Основной текст + 11 pt;Курсив"/>
    <w:basedOn w:val="a8"/>
    <w:rsid w:val="00615C1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610pt">
    <w:name w:val="Основной текст (16) + 10 pt"/>
    <w:basedOn w:val="16"/>
    <w:rsid w:val="00615C11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11pt">
    <w:name w:val="Основной текст (16) + 11 pt;Не полужирный"/>
    <w:basedOn w:val="16"/>
    <w:rsid w:val="00615C11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60">
    <w:name w:val="Основной текст (16)"/>
    <w:basedOn w:val="a"/>
    <w:link w:val="16"/>
    <w:rsid w:val="00615C11"/>
    <w:pPr>
      <w:widowControl w:val="0"/>
      <w:shd w:val="clear" w:color="auto" w:fill="FFFFFF"/>
      <w:spacing w:before="420" w:after="420" w:line="0" w:lineRule="atLeast"/>
      <w:ind w:hanging="800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character" w:customStyle="1" w:styleId="7">
    <w:name w:val="Основной текст7"/>
    <w:basedOn w:val="a8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7">
    <w:name w:val="Основной текст (67)_"/>
    <w:basedOn w:val="a0"/>
    <w:link w:val="670"/>
    <w:rsid w:val="00615C11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character" w:customStyle="1" w:styleId="6711pt">
    <w:name w:val="Основной текст (67) + 11 pt"/>
    <w:basedOn w:val="67"/>
    <w:rsid w:val="00615C1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70">
    <w:name w:val="Основной текст (67)"/>
    <w:basedOn w:val="a"/>
    <w:link w:val="67"/>
    <w:rsid w:val="00615C11"/>
    <w:pPr>
      <w:widowControl w:val="0"/>
      <w:shd w:val="clear" w:color="auto" w:fill="FFFFFF"/>
      <w:spacing w:after="240" w:line="0" w:lineRule="atLeast"/>
      <w:ind w:hanging="400"/>
    </w:pPr>
    <w:rPr>
      <w:rFonts w:ascii="Century Schoolbook" w:eastAsia="Century Schoolbook" w:hAnsi="Century Schoolbook" w:cs="Century Schoolbook"/>
      <w:i/>
      <w:iCs/>
      <w:sz w:val="21"/>
      <w:szCs w:val="21"/>
    </w:rPr>
  </w:style>
  <w:style w:type="character" w:customStyle="1" w:styleId="11pt1">
    <w:name w:val="Подпись к таблице + 11 pt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95pt">
    <w:name w:val="Основной текст + Arial;9;5 pt"/>
    <w:basedOn w:val="a8"/>
    <w:rsid w:val="00615C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9">
    <w:name w:val="Подпись к таблице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rial95pt0">
    <w:name w:val="Основной текст + Arial;9;5 pt;Малые прописные"/>
    <w:basedOn w:val="a8"/>
    <w:rsid w:val="00615C1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Verdana95pt0pt">
    <w:name w:val="Основной текст + Verdana;9;5 pt;Интервал 0 pt"/>
    <w:basedOn w:val="a8"/>
    <w:rsid w:val="00615C1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pt2pt">
    <w:name w:val="Основной текст + 11 pt;Интервал 2 pt"/>
    <w:basedOn w:val="a8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0">
    <w:name w:val="Сетка таблицы1"/>
    <w:basedOn w:val="a1"/>
    <w:next w:val="a4"/>
    <w:uiPriority w:val="39"/>
    <w:rsid w:val="0061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1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5C11"/>
  </w:style>
  <w:style w:type="character" w:styleId="aa">
    <w:name w:val="Strong"/>
    <w:basedOn w:val="a0"/>
    <w:qFormat/>
    <w:rsid w:val="007F23B2"/>
    <w:rPr>
      <w:b/>
      <w:bCs/>
    </w:rPr>
  </w:style>
  <w:style w:type="paragraph" w:styleId="ab">
    <w:name w:val="No Spacing"/>
    <w:basedOn w:val="a"/>
    <w:link w:val="ac"/>
    <w:uiPriority w:val="1"/>
    <w:qFormat/>
    <w:rsid w:val="007F23B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7F23B2"/>
    <w:rPr>
      <w:rFonts w:asciiTheme="majorHAnsi" w:eastAsiaTheme="majorEastAsia" w:hAnsiTheme="majorHAnsi" w:cstheme="majorBidi"/>
      <w:lang w:val="en-US" w:bidi="en-US"/>
    </w:rPr>
  </w:style>
  <w:style w:type="paragraph" w:customStyle="1" w:styleId="Standard">
    <w:name w:val="Standard"/>
    <w:uiPriority w:val="99"/>
    <w:rsid w:val="007F23B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customStyle="1" w:styleId="WW-">
    <w:name w:val="WW-Базовый"/>
    <w:uiPriority w:val="99"/>
    <w:rsid w:val="007F23B2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  <w:style w:type="paragraph" w:customStyle="1" w:styleId="12">
    <w:name w:val="Заголовок №1 (2)"/>
    <w:basedOn w:val="a"/>
    <w:uiPriority w:val="99"/>
    <w:rsid w:val="007F23B2"/>
    <w:pPr>
      <w:widowControl w:val="0"/>
      <w:shd w:val="clear" w:color="auto" w:fill="FFFFFF"/>
      <w:tabs>
        <w:tab w:val="left" w:pos="708"/>
      </w:tabs>
      <w:suppressAutoHyphens/>
      <w:spacing w:after="0" w:line="283" w:lineRule="exact"/>
      <w:ind w:hanging="360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color w:val="00000A"/>
      <w:lang w:val="de-DE" w:eastAsia="ja-JP" w:bidi="fa-IR"/>
    </w:rPr>
  </w:style>
  <w:style w:type="paragraph" w:customStyle="1" w:styleId="11">
    <w:name w:val="Основной текст1"/>
    <w:basedOn w:val="a"/>
    <w:uiPriority w:val="99"/>
    <w:rsid w:val="007F23B2"/>
    <w:pPr>
      <w:widowControl w:val="0"/>
      <w:shd w:val="clear" w:color="auto" w:fill="FFFFFF"/>
      <w:tabs>
        <w:tab w:val="left" w:pos="708"/>
      </w:tabs>
      <w:suppressAutoHyphens/>
      <w:spacing w:before="300" w:after="0" w:line="274" w:lineRule="exact"/>
      <w:ind w:hanging="360"/>
      <w:jc w:val="both"/>
      <w:textAlignment w:val="baseline"/>
    </w:pPr>
    <w:rPr>
      <w:rFonts w:ascii="Times New Roman" w:eastAsia="Times New Roman" w:hAnsi="Times New Roman" w:cs="Times New Roman"/>
      <w:color w:val="00000A"/>
      <w:lang w:val="de-DE" w:eastAsia="ja-JP" w:bidi="fa-IR"/>
    </w:rPr>
  </w:style>
  <w:style w:type="character" w:customStyle="1" w:styleId="20">
    <w:name w:val="Заголовок 2 Знак"/>
    <w:basedOn w:val="a0"/>
    <w:link w:val="2"/>
    <w:semiHidden/>
    <w:rsid w:val="007F2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F23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7F23B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F23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7F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qFormat/>
    <w:rsid w:val="007F23B2"/>
    <w:rPr>
      <w:i/>
      <w:iCs/>
    </w:rPr>
  </w:style>
  <w:style w:type="paragraph" w:styleId="z-">
    <w:name w:val="HTML Top of Form"/>
    <w:basedOn w:val="a"/>
    <w:next w:val="a"/>
    <w:link w:val="z-0"/>
    <w:hidden/>
    <w:semiHidden/>
    <w:unhideWhenUsed/>
    <w:rsid w:val="007F2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rsid w:val="007F2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7F2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rsid w:val="007F23B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B52F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52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5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7913</Words>
  <Characters>45110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2</cp:revision>
  <dcterms:created xsi:type="dcterms:W3CDTF">2020-04-22T12:08:00Z</dcterms:created>
  <dcterms:modified xsi:type="dcterms:W3CDTF">2020-04-22T12:08:00Z</dcterms:modified>
</cp:coreProperties>
</file>